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58A42" w14:textId="6AD5BBF8" w:rsidR="00EC27F3" w:rsidRPr="00EC27F3" w:rsidRDefault="00EC27F3" w:rsidP="00EC27F3">
      <w:pPr>
        <w:jc w:val="center"/>
        <w:rPr>
          <w:rFonts w:ascii="Jim Nightshade" w:eastAsia="Jim Nightshade" w:hAnsi="Jim Nightshade" w:cs="Jim Nightshade"/>
          <w:b/>
          <w:color w:val="FF0000"/>
          <w:sz w:val="48"/>
          <w:szCs w:val="48"/>
          <w:u w:val="single"/>
        </w:rPr>
      </w:pPr>
      <w:r w:rsidRPr="00EC27F3">
        <w:rPr>
          <w:rFonts w:ascii="Jim Nightshade" w:eastAsia="Jim Nightshade" w:hAnsi="Jim Nightshade" w:cs="Jim Nightshade"/>
          <w:b/>
          <w:color w:val="FF0000"/>
          <w:sz w:val="48"/>
          <w:szCs w:val="48"/>
          <w:u w:val="single"/>
        </w:rPr>
        <w:t>INDE DU SUD – OCT a DEC 2024</w:t>
      </w:r>
    </w:p>
    <w:p w14:paraId="6E684C07" w14:textId="77777777" w:rsidR="00EC27F3" w:rsidRDefault="00EC27F3" w:rsidP="00EC27F3">
      <w:pPr>
        <w:jc w:val="center"/>
        <w:rPr>
          <w:rFonts w:ascii="Jim Nightshade" w:eastAsia="Jim Nightshade" w:hAnsi="Jim Nightshade" w:cs="Jim Nightshade"/>
          <w:b/>
          <w:color w:val="17365D"/>
          <w:sz w:val="32"/>
          <w:szCs w:val="32"/>
        </w:rPr>
      </w:pPr>
    </w:p>
    <w:p w14:paraId="5F8B1431" w14:textId="5375EF40" w:rsidR="00EC27F3" w:rsidRDefault="00EC27F3" w:rsidP="00EC27F3">
      <w:pPr>
        <w:jc w:val="center"/>
        <w:rPr>
          <w:rFonts w:ascii="Jim Nightshade" w:eastAsia="Jim Nightshade" w:hAnsi="Jim Nightshade" w:cs="Jim Nightshade"/>
          <w:b/>
          <w:color w:val="17365D"/>
          <w:sz w:val="32"/>
          <w:szCs w:val="32"/>
        </w:rPr>
      </w:pPr>
      <w:r>
        <w:rPr>
          <w:rFonts w:ascii="Jim Nightshade" w:eastAsia="Jim Nightshade" w:hAnsi="Jim Nightshade" w:cs="Jim Nightshade"/>
          <w:b/>
          <w:color w:val="17365D"/>
          <w:sz w:val="32"/>
          <w:szCs w:val="32"/>
        </w:rPr>
        <w:t xml:space="preserve">Chennai – </w:t>
      </w:r>
      <w:proofErr w:type="spellStart"/>
      <w:r>
        <w:rPr>
          <w:rFonts w:ascii="Jim Nightshade" w:eastAsia="Jim Nightshade" w:hAnsi="Jim Nightshade" w:cs="Jim Nightshade"/>
          <w:b/>
          <w:color w:val="17365D"/>
          <w:sz w:val="32"/>
          <w:szCs w:val="32"/>
        </w:rPr>
        <w:t>Mahabalipuram</w:t>
      </w:r>
      <w:proofErr w:type="spellEnd"/>
      <w:r>
        <w:rPr>
          <w:rFonts w:ascii="Jim Nightshade" w:eastAsia="Jim Nightshade" w:hAnsi="Jim Nightshade" w:cs="Jim Nightshade"/>
          <w:b/>
          <w:color w:val="17365D"/>
          <w:sz w:val="32"/>
          <w:szCs w:val="32"/>
        </w:rPr>
        <w:t xml:space="preserve"> – </w:t>
      </w:r>
      <w:proofErr w:type="spellStart"/>
      <w:r>
        <w:rPr>
          <w:rFonts w:ascii="Jim Nightshade" w:eastAsia="Jim Nightshade" w:hAnsi="Jim Nightshade" w:cs="Jim Nightshade"/>
          <w:b/>
          <w:color w:val="17365D"/>
          <w:sz w:val="32"/>
          <w:szCs w:val="32"/>
        </w:rPr>
        <w:t>Pondicherry</w:t>
      </w:r>
      <w:proofErr w:type="spellEnd"/>
      <w:r>
        <w:rPr>
          <w:rFonts w:ascii="Jim Nightshade" w:eastAsia="Jim Nightshade" w:hAnsi="Jim Nightshade" w:cs="Jim Nightshade"/>
          <w:b/>
          <w:color w:val="17365D"/>
          <w:sz w:val="32"/>
          <w:szCs w:val="32"/>
        </w:rPr>
        <w:t xml:space="preserve"> </w:t>
      </w:r>
      <w:proofErr w:type="gramStart"/>
      <w:r>
        <w:rPr>
          <w:rFonts w:ascii="Jim Nightshade" w:eastAsia="Jim Nightshade" w:hAnsi="Jim Nightshade" w:cs="Jim Nightshade"/>
          <w:b/>
          <w:color w:val="17365D"/>
          <w:sz w:val="32"/>
          <w:szCs w:val="32"/>
        </w:rPr>
        <w:t>-  Madurai</w:t>
      </w:r>
      <w:proofErr w:type="gramEnd"/>
      <w:r>
        <w:rPr>
          <w:rFonts w:ascii="Jim Nightshade" w:eastAsia="Jim Nightshade" w:hAnsi="Jim Nightshade" w:cs="Jim Nightshade"/>
          <w:b/>
          <w:color w:val="17365D"/>
          <w:sz w:val="32"/>
          <w:szCs w:val="32"/>
        </w:rPr>
        <w:t xml:space="preserve"> – </w:t>
      </w:r>
      <w:proofErr w:type="spellStart"/>
      <w:r>
        <w:rPr>
          <w:rFonts w:ascii="Jim Nightshade" w:eastAsia="Jim Nightshade" w:hAnsi="Jim Nightshade" w:cs="Jim Nightshade"/>
          <w:b/>
          <w:color w:val="17365D"/>
          <w:sz w:val="32"/>
          <w:szCs w:val="32"/>
        </w:rPr>
        <w:t>Periyar</w:t>
      </w:r>
      <w:proofErr w:type="spellEnd"/>
      <w:r>
        <w:rPr>
          <w:rFonts w:ascii="Jim Nightshade" w:eastAsia="Jim Nightshade" w:hAnsi="Jim Nightshade" w:cs="Jim Nightshade"/>
          <w:b/>
          <w:color w:val="17365D"/>
          <w:sz w:val="32"/>
          <w:szCs w:val="32"/>
        </w:rPr>
        <w:t xml:space="preserve"> –Allepey “ Croisière house boat “ – Cochin – </w:t>
      </w:r>
      <w:proofErr w:type="spellStart"/>
      <w:r>
        <w:rPr>
          <w:rFonts w:ascii="Jim Nightshade" w:eastAsia="Jim Nightshade" w:hAnsi="Jim Nightshade" w:cs="Jim Nightshade"/>
          <w:b/>
          <w:color w:val="17365D"/>
          <w:sz w:val="32"/>
          <w:szCs w:val="32"/>
        </w:rPr>
        <w:t>Waynand</w:t>
      </w:r>
      <w:proofErr w:type="spellEnd"/>
      <w:r>
        <w:rPr>
          <w:rFonts w:ascii="Jim Nightshade" w:eastAsia="Jim Nightshade" w:hAnsi="Jim Nightshade" w:cs="Jim Nightshade"/>
          <w:b/>
          <w:color w:val="17365D"/>
          <w:sz w:val="32"/>
          <w:szCs w:val="32"/>
        </w:rPr>
        <w:t xml:space="preserve"> -  Mysore -  Hassan - Bangalore </w:t>
      </w:r>
    </w:p>
    <w:p w14:paraId="7592957B" w14:textId="77777777" w:rsidR="00EC27F3" w:rsidRDefault="00EC27F3" w:rsidP="00EC27F3">
      <w:pPr>
        <w:rPr>
          <w:rFonts w:ascii="Jim Nightshade" w:eastAsia="Jim Nightshade" w:hAnsi="Jim Nightshade" w:cs="Jim Nightshade"/>
          <w:b/>
          <w:color w:val="17365D"/>
        </w:rPr>
      </w:pPr>
      <w:r>
        <w:rPr>
          <w:noProof/>
        </w:rPr>
        <w:drawing>
          <wp:anchor distT="0" distB="0" distL="114300" distR="114300" simplePos="0" relativeHeight="251659264" behindDoc="0" locked="0" layoutInCell="1" hidden="0" allowOverlap="1" wp14:anchorId="7CE08068" wp14:editId="4BAB0679">
            <wp:simplePos x="0" y="0"/>
            <wp:positionH relativeFrom="margin">
              <wp:align>left</wp:align>
            </wp:positionH>
            <wp:positionV relativeFrom="paragraph">
              <wp:posOffset>212725</wp:posOffset>
            </wp:positionV>
            <wp:extent cx="6645910" cy="4705350"/>
            <wp:effectExtent l="0" t="0" r="2540" b="0"/>
            <wp:wrapSquare wrapText="bothSides" distT="0" distB="0" distL="114300" distR="114300"/>
            <wp:docPr id="3" name="image3.png" descr="south india mask.jpg"/>
            <wp:cNvGraphicFramePr/>
            <a:graphic xmlns:a="http://schemas.openxmlformats.org/drawingml/2006/main">
              <a:graphicData uri="http://schemas.openxmlformats.org/drawingml/2006/picture">
                <pic:pic xmlns:pic="http://schemas.openxmlformats.org/drawingml/2006/picture">
                  <pic:nvPicPr>
                    <pic:cNvPr id="0" name="image3.png" descr="south india mask.jpg"/>
                    <pic:cNvPicPr preferRelativeResize="0"/>
                  </pic:nvPicPr>
                  <pic:blipFill>
                    <a:blip r:embed="rId5"/>
                    <a:srcRect/>
                    <a:stretch>
                      <a:fillRect/>
                    </a:stretch>
                  </pic:blipFill>
                  <pic:spPr>
                    <a:xfrm>
                      <a:off x="0" y="0"/>
                      <a:ext cx="6645910" cy="4705350"/>
                    </a:xfrm>
                    <a:prstGeom prst="rect">
                      <a:avLst/>
                    </a:prstGeom>
                    <a:ln/>
                  </pic:spPr>
                </pic:pic>
              </a:graphicData>
            </a:graphic>
          </wp:anchor>
        </w:drawing>
      </w:r>
    </w:p>
    <w:p w14:paraId="137D8F4A" w14:textId="77777777" w:rsidR="00EC27F3" w:rsidRDefault="00EC27F3" w:rsidP="00EC27F3">
      <w:r>
        <w:rPr>
          <w:rFonts w:ascii="Jim Nightshade" w:eastAsia="Jim Nightshade" w:hAnsi="Jim Nightshade" w:cs="Jim Nightshade"/>
          <w:b/>
          <w:color w:val="17365D"/>
        </w:rPr>
        <w:t xml:space="preserve">Envoûtante, fascinante, déconcertante, paradoxale... L'Inde est à ce point multiple qu'une vie ne suffirait pas à l'appréhender dans sa globalité. Ce n'est d'ailleurs pas la moindre des ironies que de voir certitudes et repères tomber un à un au contact de cet </w:t>
      </w:r>
      <w:proofErr w:type="spellStart"/>
      <w:r>
        <w:rPr>
          <w:rFonts w:ascii="Jim Nightshade" w:eastAsia="Jim Nightshade" w:hAnsi="Jim Nightshade" w:cs="Jim Nightshade"/>
          <w:b/>
          <w:color w:val="17365D"/>
        </w:rPr>
        <w:t>Etat</w:t>
      </w:r>
      <w:proofErr w:type="spellEnd"/>
      <w:r>
        <w:rPr>
          <w:rFonts w:ascii="Jim Nightshade" w:eastAsia="Jim Nightshade" w:hAnsi="Jim Nightshade" w:cs="Jim Nightshade"/>
          <w:b/>
          <w:color w:val="17365D"/>
        </w:rPr>
        <w:t>-continent d'un milliard d'habitants, grand comme six fois la France et où la majorité hindoue coexiste avec des minorités musulmane, sikhe, bouddhiste, chrétienne, jaïn et parsie, qui se partagent dix-huit langues officielles et plus de deux mille dialectes...</w:t>
      </w:r>
      <w:r>
        <w:br w:type="page"/>
      </w:r>
    </w:p>
    <w:tbl>
      <w:tblPr>
        <w:tblW w:w="96" w:type="dxa"/>
        <w:tblLayout w:type="fixed"/>
        <w:tblLook w:val="0400" w:firstRow="0" w:lastRow="0" w:firstColumn="0" w:lastColumn="0" w:noHBand="0" w:noVBand="1"/>
      </w:tblPr>
      <w:tblGrid>
        <w:gridCol w:w="236"/>
      </w:tblGrid>
      <w:tr w:rsidR="00EC27F3" w14:paraId="2DD1ADDA" w14:textId="77777777" w:rsidTr="00C87A84">
        <w:tc>
          <w:tcPr>
            <w:tcW w:w="96" w:type="dxa"/>
          </w:tcPr>
          <w:p w14:paraId="52EECA3F" w14:textId="77777777" w:rsidR="00EC27F3" w:rsidRDefault="00EC27F3" w:rsidP="00C87A84">
            <w:pPr>
              <w:jc w:val="center"/>
              <w:rPr>
                <w:rFonts w:ascii="Jim Nightshade" w:eastAsia="Jim Nightshade" w:hAnsi="Jim Nightshade" w:cs="Jim Nightshade"/>
                <w:b/>
                <w:color w:val="17365D"/>
              </w:rPr>
            </w:pPr>
          </w:p>
        </w:tc>
      </w:tr>
    </w:tbl>
    <w:p w14:paraId="60074B4D" w14:textId="4B7BA6AB" w:rsidR="00EC27F3" w:rsidRDefault="00EC27F3" w:rsidP="00EC27F3">
      <w:pPr>
        <w:jc w:val="center"/>
        <w:rPr>
          <w:rFonts w:ascii="Jim Nightshade" w:eastAsia="Jim Nightshade" w:hAnsi="Jim Nightshade" w:cs="Jim Nightshade"/>
          <w:b/>
          <w:color w:val="17365D"/>
        </w:rPr>
      </w:pPr>
      <w:r>
        <w:rPr>
          <w:rFonts w:ascii="Jim Nightshade" w:eastAsia="Jim Nightshade" w:hAnsi="Jim Nightshade" w:cs="Jim Nightshade"/>
          <w:b/>
          <w:color w:val="17365D"/>
        </w:rPr>
        <w:t xml:space="preserve">Jour 1 : </w:t>
      </w:r>
      <w:r>
        <w:rPr>
          <w:rFonts w:ascii="Jim Nightshade" w:eastAsia="Jim Nightshade" w:hAnsi="Jim Nightshade" w:cs="Jim Nightshade"/>
          <w:b/>
          <w:color w:val="17365D"/>
        </w:rPr>
        <w:t>Paris</w:t>
      </w:r>
      <w:r>
        <w:rPr>
          <w:rFonts w:ascii="Jim Nightshade" w:eastAsia="Jim Nightshade" w:hAnsi="Jim Nightshade" w:cs="Jim Nightshade"/>
          <w:b/>
          <w:color w:val="17365D"/>
        </w:rPr>
        <w:t> / Chennai via Doha (</w:t>
      </w:r>
      <w:proofErr w:type="spellStart"/>
      <w:r>
        <w:rPr>
          <w:rFonts w:ascii="Jim Nightshade" w:eastAsia="Jim Nightshade" w:hAnsi="Jim Nightshade" w:cs="Jim Nightshade"/>
          <w:b/>
          <w:color w:val="17365D"/>
        </w:rPr>
        <w:t>Arrivee</w:t>
      </w:r>
      <w:proofErr w:type="spellEnd"/>
      <w:r>
        <w:rPr>
          <w:rFonts w:ascii="Jim Nightshade" w:eastAsia="Jim Nightshade" w:hAnsi="Jim Nightshade" w:cs="Jim Nightshade"/>
          <w:b/>
          <w:color w:val="17365D"/>
        </w:rPr>
        <w:t xml:space="preserve"> </w:t>
      </w:r>
      <w:proofErr w:type="spellStart"/>
      <w:r>
        <w:rPr>
          <w:rFonts w:ascii="Jim Nightshade" w:eastAsia="Jim Nightshade" w:hAnsi="Jim Nightshade" w:cs="Jim Nightshade"/>
          <w:b/>
          <w:color w:val="17365D"/>
        </w:rPr>
        <w:t>tot</w:t>
      </w:r>
      <w:proofErr w:type="spellEnd"/>
      <w:r>
        <w:rPr>
          <w:rFonts w:ascii="Jim Nightshade" w:eastAsia="Jim Nightshade" w:hAnsi="Jim Nightshade" w:cs="Jim Nightshade"/>
          <w:b/>
          <w:color w:val="17365D"/>
        </w:rPr>
        <w:t xml:space="preserve"> le </w:t>
      </w:r>
      <w:proofErr w:type="gramStart"/>
      <w:r>
        <w:rPr>
          <w:rFonts w:ascii="Jim Nightshade" w:eastAsia="Jim Nightshade" w:hAnsi="Jim Nightshade" w:cs="Jim Nightshade"/>
          <w:b/>
          <w:color w:val="17365D"/>
        </w:rPr>
        <w:t>matin)/</w:t>
      </w:r>
      <w:proofErr w:type="spellStart"/>
      <w:proofErr w:type="gramEnd"/>
      <w:r>
        <w:rPr>
          <w:rFonts w:ascii="Jim Nightshade" w:eastAsia="Jim Nightshade" w:hAnsi="Jim Nightshade" w:cs="Jim Nightshade"/>
          <w:b/>
          <w:color w:val="17365D"/>
        </w:rPr>
        <w:t>Mahabalipuram</w:t>
      </w:r>
      <w:proofErr w:type="spellEnd"/>
    </w:p>
    <w:p w14:paraId="12E0B147" w14:textId="77777777" w:rsidR="00EC27F3" w:rsidRDefault="00EC27F3" w:rsidP="00EC27F3">
      <w:pPr>
        <w:rPr>
          <w:rFonts w:ascii="Arial" w:eastAsia="Arial" w:hAnsi="Arial" w:cs="Arial"/>
          <w:b/>
          <w:sz w:val="20"/>
          <w:szCs w:val="20"/>
        </w:rPr>
      </w:pPr>
    </w:p>
    <w:p w14:paraId="50FD9E46" w14:textId="29C79E46" w:rsidR="00EC27F3" w:rsidRDefault="00EC27F3" w:rsidP="00EC27F3">
      <w:pPr>
        <w:pBdr>
          <w:top w:val="nil"/>
          <w:left w:val="nil"/>
          <w:bottom w:val="nil"/>
          <w:right w:val="nil"/>
          <w:between w:val="nil"/>
        </w:pBdr>
        <w:spacing w:after="120"/>
        <w:jc w:val="both"/>
        <w:rPr>
          <w:rFonts w:ascii="Arial" w:eastAsia="Arial" w:hAnsi="Arial" w:cs="Arial"/>
          <w:b/>
          <w:color w:val="000000"/>
          <w:sz w:val="20"/>
          <w:szCs w:val="20"/>
        </w:rPr>
      </w:pPr>
      <w:r>
        <w:rPr>
          <w:rFonts w:ascii="Arial" w:eastAsia="Arial" w:hAnsi="Arial" w:cs="Arial"/>
          <w:color w:val="000000"/>
          <w:sz w:val="20"/>
          <w:szCs w:val="20"/>
        </w:rPr>
        <w:t xml:space="preserve">Arrivée à </w:t>
      </w:r>
      <w:r>
        <w:rPr>
          <w:rFonts w:ascii="Arial" w:eastAsia="Arial" w:hAnsi="Arial" w:cs="Arial"/>
          <w:b/>
          <w:color w:val="000000"/>
          <w:sz w:val="20"/>
          <w:szCs w:val="20"/>
        </w:rPr>
        <w:t>Madras dans la nuit.</w:t>
      </w:r>
    </w:p>
    <w:p w14:paraId="2CADC716" w14:textId="6A0FA092"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eastAsia="Arial" w:hAnsi="Arial" w:cs="Arial"/>
          <w:b/>
          <w:color w:val="000000"/>
          <w:sz w:val="20"/>
          <w:szCs w:val="20"/>
        </w:rPr>
      </w:pPr>
      <w:r>
        <w:rPr>
          <w:noProof/>
        </w:rPr>
        <w:drawing>
          <wp:anchor distT="0" distB="0" distL="114300" distR="114300" simplePos="0" relativeHeight="251660288" behindDoc="0" locked="0" layoutInCell="1" hidden="0" allowOverlap="1" wp14:anchorId="7B2430FC" wp14:editId="2894D49C">
            <wp:simplePos x="0" y="0"/>
            <wp:positionH relativeFrom="column">
              <wp:posOffset>5133340</wp:posOffset>
            </wp:positionH>
            <wp:positionV relativeFrom="paragraph">
              <wp:posOffset>48260</wp:posOffset>
            </wp:positionV>
            <wp:extent cx="1133475" cy="746760"/>
            <wp:effectExtent l="9525" t="9525" r="9525" b="9525"/>
            <wp:wrapSquare wrapText="bothSides" distT="0" distB="0" distL="114300" distR="114300"/>
            <wp:docPr id="2" name="image2.png" descr="http://www.google.fr/images?q=tbn:cCLS01F8CVD73M::www.dinosoria.com/pays/drapeaux/inde.jpg&amp;h=78&amp;w=119&amp;usg=__1wKOYCEdnO18DRHMlVGrLne1ayc="/>
            <wp:cNvGraphicFramePr/>
            <a:graphic xmlns:a="http://schemas.openxmlformats.org/drawingml/2006/main">
              <a:graphicData uri="http://schemas.openxmlformats.org/drawingml/2006/picture">
                <pic:pic xmlns:pic="http://schemas.openxmlformats.org/drawingml/2006/picture">
                  <pic:nvPicPr>
                    <pic:cNvPr id="0" name="image2.png" descr="http://www.google.fr/images?q=tbn:cCLS01F8CVD73M::www.dinosoria.com/pays/drapeaux/inde.jpg&amp;h=78&amp;w=119&amp;usg=__1wKOYCEdnO18DRHMlVGrLne1ayc="/>
                    <pic:cNvPicPr preferRelativeResize="0"/>
                  </pic:nvPicPr>
                  <pic:blipFill>
                    <a:blip r:embed="rId6"/>
                    <a:srcRect/>
                    <a:stretch>
                      <a:fillRect/>
                    </a:stretch>
                  </pic:blipFill>
                  <pic:spPr>
                    <a:xfrm>
                      <a:off x="0" y="0"/>
                      <a:ext cx="1133475" cy="746760"/>
                    </a:xfrm>
                    <a:prstGeom prst="rect">
                      <a:avLst/>
                    </a:prstGeom>
                    <a:ln w="9525">
                      <a:solidFill>
                        <a:srgbClr val="000000"/>
                      </a:solidFill>
                      <a:prstDash val="solid"/>
                    </a:ln>
                  </pic:spPr>
                </pic:pic>
              </a:graphicData>
            </a:graphic>
          </wp:anchor>
        </w:drawing>
      </w:r>
      <w:r>
        <w:rPr>
          <w:rFonts w:ascii="Arial" w:eastAsia="Arial" w:hAnsi="Arial" w:cs="Arial"/>
          <w:b/>
          <w:color w:val="000000"/>
          <w:sz w:val="20"/>
          <w:szCs w:val="20"/>
        </w:rPr>
        <w:t>Bienvenue en Inde !</w:t>
      </w:r>
    </w:p>
    <w:p w14:paraId="2C7D48BA" w14:textId="4F0EACED" w:rsidR="00EC27F3" w:rsidRDefault="00EC27F3" w:rsidP="00EC27F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r>
        <w:rPr>
          <w:rFonts w:ascii="Arial" w:eastAsia="Arial" w:hAnsi="Arial" w:cs="Arial"/>
          <w:b/>
          <w:color w:val="000000"/>
          <w:sz w:val="20"/>
          <w:szCs w:val="20"/>
        </w:rPr>
        <w:t>Accueil par votre guide francophone qui vous accompagnera tout au long de votre circuit.</w:t>
      </w:r>
      <w:r>
        <w:rPr>
          <w:rFonts w:ascii="Arial" w:eastAsia="Arial" w:hAnsi="Arial" w:cs="Arial"/>
          <w:b/>
          <w:color w:val="000000"/>
          <w:sz w:val="20"/>
          <w:szCs w:val="20"/>
        </w:rPr>
        <w:t xml:space="preserve"> </w:t>
      </w:r>
      <w:r>
        <w:rPr>
          <w:rFonts w:ascii="Arial" w:eastAsia="Arial" w:hAnsi="Arial" w:cs="Arial"/>
          <w:b/>
          <w:color w:val="000000"/>
          <w:sz w:val="20"/>
          <w:szCs w:val="20"/>
        </w:rPr>
        <w:t xml:space="preserve">Remise d’un collier de fleurs. Transfert à l'hôtel de </w:t>
      </w:r>
      <w:proofErr w:type="spellStart"/>
      <w:r>
        <w:rPr>
          <w:rFonts w:ascii="Arial" w:eastAsia="Arial" w:hAnsi="Arial" w:cs="Arial"/>
          <w:b/>
          <w:color w:val="000000"/>
          <w:sz w:val="20"/>
          <w:szCs w:val="20"/>
        </w:rPr>
        <w:t>Mahabalipuram</w:t>
      </w:r>
      <w:proofErr w:type="spellEnd"/>
      <w:r>
        <w:rPr>
          <w:rFonts w:ascii="Arial" w:eastAsia="Arial" w:hAnsi="Arial" w:cs="Arial"/>
          <w:b/>
          <w:color w:val="000000"/>
          <w:sz w:val="20"/>
          <w:szCs w:val="20"/>
        </w:rPr>
        <w:t xml:space="preserve">. </w:t>
      </w:r>
      <w:r>
        <w:rPr>
          <w:b/>
          <w:color w:val="000000"/>
          <w:sz w:val="22"/>
          <w:szCs w:val="22"/>
        </w:rPr>
        <w:t>Reste de la nuit à l'hôtel.</w:t>
      </w:r>
    </w:p>
    <w:p w14:paraId="5D5BE082" w14:textId="52619480"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5AA8C478" w14:textId="10BCC304" w:rsidR="00EC27F3" w:rsidRDefault="00EC27F3" w:rsidP="00EC27F3">
      <w:pPr>
        <w:jc w:val="center"/>
        <w:rPr>
          <w:rFonts w:ascii="Jim Nightshade" w:eastAsia="Jim Nightshade" w:hAnsi="Jim Nightshade" w:cs="Jim Nightshade"/>
          <w:b/>
          <w:color w:val="17365D"/>
        </w:rPr>
      </w:pPr>
      <w:r>
        <w:rPr>
          <w:rFonts w:ascii="Jim Nightshade" w:eastAsia="Jim Nightshade" w:hAnsi="Jim Nightshade" w:cs="Jim Nightshade"/>
          <w:b/>
          <w:color w:val="17365D"/>
        </w:rPr>
        <w:t xml:space="preserve">Jour </w:t>
      </w:r>
      <w:r>
        <w:rPr>
          <w:rFonts w:ascii="Jim Nightshade" w:eastAsia="Jim Nightshade" w:hAnsi="Jim Nightshade" w:cs="Jim Nightshade"/>
          <w:b/>
          <w:color w:val="17365D"/>
        </w:rPr>
        <w:t>2</w:t>
      </w:r>
      <w:r>
        <w:rPr>
          <w:rFonts w:ascii="Jim Nightshade" w:eastAsia="Jim Nightshade" w:hAnsi="Jim Nightshade" w:cs="Jim Nightshade"/>
          <w:b/>
          <w:color w:val="17365D"/>
        </w:rPr>
        <w:t xml:space="preserve"> : </w:t>
      </w:r>
      <w:proofErr w:type="spellStart"/>
      <w:r>
        <w:rPr>
          <w:rFonts w:ascii="Jim Nightshade" w:eastAsia="Jim Nightshade" w:hAnsi="Jim Nightshade" w:cs="Jim Nightshade"/>
          <w:b/>
          <w:color w:val="17365D"/>
        </w:rPr>
        <w:t>Mahabalipuram</w:t>
      </w:r>
      <w:proofErr w:type="spellEnd"/>
      <w:r>
        <w:rPr>
          <w:rFonts w:ascii="Jim Nightshade" w:eastAsia="Jim Nightshade" w:hAnsi="Jim Nightshade" w:cs="Jim Nightshade"/>
          <w:b/>
          <w:color w:val="17365D"/>
        </w:rPr>
        <w:t>/Kanchipuram/</w:t>
      </w:r>
      <w:proofErr w:type="spellStart"/>
      <w:r>
        <w:rPr>
          <w:rFonts w:ascii="Jim Nightshade" w:eastAsia="Jim Nightshade" w:hAnsi="Jim Nightshade" w:cs="Jim Nightshade"/>
          <w:b/>
          <w:color w:val="17365D"/>
        </w:rPr>
        <w:t>Mahabalipuram</w:t>
      </w:r>
      <w:proofErr w:type="spellEnd"/>
      <w:r>
        <w:rPr>
          <w:rFonts w:ascii="Jim Nightshade" w:eastAsia="Jim Nightshade" w:hAnsi="Jim Nightshade" w:cs="Jim Nightshade"/>
          <w:b/>
          <w:color w:val="17365D"/>
        </w:rPr>
        <w:t xml:space="preserve"> (140 kms Aller/retour)</w:t>
      </w:r>
    </w:p>
    <w:p w14:paraId="048AC4B3"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28C0CC5F"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color w:val="000000"/>
          <w:sz w:val="22"/>
          <w:szCs w:val="22"/>
        </w:rPr>
      </w:pPr>
      <w:r>
        <w:rPr>
          <w:rFonts w:ascii="Arial" w:eastAsia="Arial" w:hAnsi="Arial" w:cs="Arial"/>
          <w:b/>
          <w:color w:val="000000"/>
          <w:sz w:val="20"/>
          <w:szCs w:val="20"/>
        </w:rPr>
        <w:t>Petit déjeuner tardif à l’hôtel.</w:t>
      </w:r>
    </w:p>
    <w:p w14:paraId="076D16A2" w14:textId="77777777" w:rsidR="00EC27F3" w:rsidRDefault="00EC27F3" w:rsidP="00EC27F3">
      <w:pPr>
        <w:pBdr>
          <w:top w:val="nil"/>
          <w:left w:val="nil"/>
          <w:bottom w:val="nil"/>
          <w:right w:val="nil"/>
          <w:between w:val="nil"/>
        </w:pBdr>
        <w:jc w:val="both"/>
        <w:rPr>
          <w:color w:val="000000"/>
        </w:rPr>
      </w:pPr>
    </w:p>
    <w:p w14:paraId="3A1E7BFE" w14:textId="1C3A975F" w:rsidR="00EC27F3" w:rsidRDefault="00EC27F3" w:rsidP="00EC27F3">
      <w:pPr>
        <w:jc w:val="both"/>
        <w:rPr>
          <w:color w:val="000000"/>
        </w:rPr>
      </w:pPr>
      <w:proofErr w:type="spellStart"/>
      <w:r>
        <w:rPr>
          <w:color w:val="000000"/>
        </w:rPr>
        <w:t>Depart</w:t>
      </w:r>
      <w:proofErr w:type="spellEnd"/>
      <w:r>
        <w:rPr>
          <w:color w:val="000000"/>
        </w:rPr>
        <w:t xml:space="preserve"> en direction de Kanchipuram.</w:t>
      </w:r>
    </w:p>
    <w:p w14:paraId="0ECDC572" w14:textId="77777777" w:rsidR="00EC27F3" w:rsidRDefault="00EC27F3" w:rsidP="00EC27F3">
      <w:pPr>
        <w:jc w:val="both"/>
        <w:rPr>
          <w:rFonts w:ascii="Arial" w:eastAsia="Arial" w:hAnsi="Arial" w:cs="Arial"/>
          <w:color w:val="000000"/>
          <w:sz w:val="20"/>
          <w:szCs w:val="20"/>
        </w:rPr>
      </w:pPr>
    </w:p>
    <w:p w14:paraId="3E879C69" w14:textId="77777777" w:rsidR="00EC27F3" w:rsidRDefault="00EC27F3" w:rsidP="00EC27F3">
      <w:pPr>
        <w:pBdr>
          <w:top w:val="nil"/>
          <w:left w:val="nil"/>
          <w:bottom w:val="nil"/>
          <w:right w:val="nil"/>
          <w:between w:val="nil"/>
        </w:pBdr>
        <w:jc w:val="both"/>
        <w:rPr>
          <w:color w:val="000000"/>
        </w:rPr>
      </w:pPr>
      <w:r>
        <w:rPr>
          <w:b/>
          <w:color w:val="000000"/>
          <w:sz w:val="22"/>
          <w:szCs w:val="22"/>
          <w:u w:val="single"/>
        </w:rPr>
        <w:t>Kanchipuram</w:t>
      </w:r>
      <w:r>
        <w:rPr>
          <w:b/>
          <w:color w:val="000000"/>
        </w:rPr>
        <w:t xml:space="preserve"> </w:t>
      </w:r>
      <w:r>
        <w:rPr>
          <w:color w:val="000000"/>
        </w:rPr>
        <w:t xml:space="preserve">: capitale de la dynastie des Pallava pendant plusieurs siècles, </w:t>
      </w:r>
      <w:proofErr w:type="gramStart"/>
      <w:r>
        <w:rPr>
          <w:color w:val="000000"/>
        </w:rPr>
        <w:t>elle  eut</w:t>
      </w:r>
      <w:proofErr w:type="gramEnd"/>
      <w:r>
        <w:rPr>
          <w:color w:val="000000"/>
        </w:rPr>
        <w:t xml:space="preserve"> un rayonnement artistique exceptionnel. Elle reste l'une des sept villes saintes de l'hindouisme et compte encore de très nombreux temples de son passé.  Surnommée la ville aux 1000 temples, elle n'en compte tout de même pas moins de 125. Elle attire de nombreux pèlerins et touristes. Les deux grands courants de l'hindouisme, le shivaïsme et le </w:t>
      </w:r>
      <w:proofErr w:type="spellStart"/>
      <w:r>
        <w:rPr>
          <w:color w:val="000000"/>
        </w:rPr>
        <w:t>vishnuïsme</w:t>
      </w:r>
      <w:proofErr w:type="spellEnd"/>
      <w:r>
        <w:rPr>
          <w:color w:val="000000"/>
        </w:rPr>
        <w:t>, sont représentés à parts égales.</w:t>
      </w:r>
    </w:p>
    <w:p w14:paraId="73883984" w14:textId="77777777" w:rsidR="00EC27F3" w:rsidRDefault="00EC27F3" w:rsidP="00EC27F3">
      <w:pPr>
        <w:pBdr>
          <w:top w:val="nil"/>
          <w:left w:val="nil"/>
          <w:bottom w:val="nil"/>
          <w:right w:val="nil"/>
          <w:between w:val="nil"/>
        </w:pBdr>
        <w:jc w:val="both"/>
        <w:rPr>
          <w:color w:val="000000"/>
        </w:rPr>
      </w:pPr>
    </w:p>
    <w:p w14:paraId="4C1360D5" w14:textId="77777777" w:rsidR="00EC27F3" w:rsidRDefault="00EC27F3" w:rsidP="00EC27F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 xml:space="preserve">Visite du temple de </w:t>
      </w:r>
      <w:proofErr w:type="spellStart"/>
      <w:r>
        <w:rPr>
          <w:rFonts w:ascii="Arial" w:eastAsia="Arial" w:hAnsi="Arial" w:cs="Arial"/>
          <w:b/>
          <w:color w:val="000000"/>
          <w:sz w:val="20"/>
          <w:szCs w:val="20"/>
        </w:rPr>
        <w:t>Kailasanathar</w:t>
      </w:r>
      <w:proofErr w:type="spellEnd"/>
      <w:r>
        <w:rPr>
          <w:rFonts w:ascii="Arial" w:eastAsia="Arial" w:hAnsi="Arial" w:cs="Arial"/>
          <w:color w:val="000000"/>
          <w:sz w:val="20"/>
          <w:szCs w:val="20"/>
        </w:rPr>
        <w:t xml:space="preserve"> : dédié à </w:t>
      </w:r>
      <w:hyperlink r:id="rId7">
        <w:r>
          <w:rPr>
            <w:rFonts w:ascii="Arial" w:eastAsia="Arial" w:hAnsi="Arial" w:cs="Arial"/>
            <w:color w:val="000000"/>
            <w:sz w:val="20"/>
            <w:szCs w:val="20"/>
            <w:u w:val="single"/>
          </w:rPr>
          <w:t>Shiva</w:t>
        </w:r>
      </w:hyperlink>
      <w:r>
        <w:rPr>
          <w:rFonts w:ascii="Arial" w:eastAsia="Arial" w:hAnsi="Arial" w:cs="Arial"/>
          <w:color w:val="000000"/>
          <w:sz w:val="20"/>
          <w:szCs w:val="20"/>
        </w:rPr>
        <w:t xml:space="preserve"> et réputé pour être le plus beau temple de Kanchipuram, le temple de </w:t>
      </w:r>
      <w:proofErr w:type="spellStart"/>
      <w:r>
        <w:rPr>
          <w:rFonts w:ascii="Arial" w:eastAsia="Arial" w:hAnsi="Arial" w:cs="Arial"/>
          <w:color w:val="000000"/>
          <w:sz w:val="20"/>
          <w:szCs w:val="20"/>
        </w:rPr>
        <w:t>Kailasanathar</w:t>
      </w:r>
      <w:proofErr w:type="spellEnd"/>
      <w:r>
        <w:rPr>
          <w:rFonts w:ascii="Arial" w:eastAsia="Arial" w:hAnsi="Arial" w:cs="Arial"/>
          <w:color w:val="000000"/>
          <w:sz w:val="20"/>
          <w:szCs w:val="20"/>
        </w:rPr>
        <w:t xml:space="preserve"> a été construit au </w:t>
      </w:r>
      <w:proofErr w:type="spellStart"/>
      <w:r>
        <w:rPr>
          <w:rFonts w:ascii="Arial" w:eastAsia="Arial" w:hAnsi="Arial" w:cs="Arial"/>
          <w:color w:val="000000"/>
          <w:sz w:val="20"/>
          <w:szCs w:val="20"/>
        </w:rPr>
        <w:t>VIIè</w:t>
      </w:r>
      <w:proofErr w:type="spellEnd"/>
      <w:r>
        <w:rPr>
          <w:rFonts w:ascii="Arial" w:eastAsia="Arial" w:hAnsi="Arial" w:cs="Arial"/>
          <w:color w:val="000000"/>
          <w:sz w:val="20"/>
          <w:szCs w:val="20"/>
        </w:rPr>
        <w:t xml:space="preserve"> siècle à l'initiative du roi Pallava </w:t>
      </w:r>
      <w:proofErr w:type="spellStart"/>
      <w:r>
        <w:rPr>
          <w:rFonts w:ascii="Arial" w:eastAsia="Arial" w:hAnsi="Arial" w:cs="Arial"/>
          <w:color w:val="000000"/>
          <w:sz w:val="20"/>
          <w:szCs w:val="20"/>
        </w:rPr>
        <w:t>Rajasimha</w:t>
      </w:r>
      <w:proofErr w:type="spellEnd"/>
      <w:r>
        <w:rPr>
          <w:rFonts w:ascii="Arial" w:eastAsia="Arial" w:hAnsi="Arial" w:cs="Arial"/>
          <w:color w:val="000000"/>
          <w:sz w:val="20"/>
          <w:szCs w:val="20"/>
        </w:rPr>
        <w:t xml:space="preserve"> puis terminé sous le règne de son fils </w:t>
      </w:r>
      <w:proofErr w:type="spellStart"/>
      <w:r>
        <w:rPr>
          <w:rFonts w:ascii="Arial" w:eastAsia="Arial" w:hAnsi="Arial" w:cs="Arial"/>
          <w:color w:val="000000"/>
          <w:sz w:val="20"/>
          <w:szCs w:val="20"/>
        </w:rPr>
        <w:t>Mahendra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Varma</w:t>
      </w:r>
      <w:proofErr w:type="spellEnd"/>
      <w:r>
        <w:rPr>
          <w:rFonts w:ascii="Arial" w:eastAsia="Arial" w:hAnsi="Arial" w:cs="Arial"/>
          <w:color w:val="000000"/>
          <w:sz w:val="20"/>
          <w:szCs w:val="20"/>
        </w:rPr>
        <w:t>.</w:t>
      </w:r>
    </w:p>
    <w:p w14:paraId="1E76AA2A" w14:textId="77777777" w:rsidR="00EC27F3" w:rsidRDefault="00EC27F3" w:rsidP="00EC27F3">
      <w:pPr>
        <w:pBdr>
          <w:top w:val="nil"/>
          <w:left w:val="nil"/>
          <w:bottom w:val="nil"/>
          <w:right w:val="nil"/>
          <w:between w:val="nil"/>
        </w:pBdr>
        <w:jc w:val="both"/>
        <w:rPr>
          <w:rFonts w:ascii="Arial" w:eastAsia="Arial" w:hAnsi="Arial" w:cs="Arial"/>
          <w:color w:val="000000"/>
          <w:sz w:val="20"/>
          <w:szCs w:val="20"/>
        </w:rPr>
      </w:pPr>
    </w:p>
    <w:p w14:paraId="496ADE7B" w14:textId="77777777" w:rsidR="00EC27F3" w:rsidRDefault="00EC27F3" w:rsidP="00EC27F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Les murs extérieurs sont recouverts de sculptures et certains fragments des fresques qui ornaient les niches sont encore visibles et témoignent de la splendeur passée. Il est par ailleurs le seul temple de la ville à avoir été épargné par les ajouts architecturaux plus récents. Situé à l'extérieur de la ville, son ambiance calme contraste fortement avec l'agitation de la foule du centre-ville.</w:t>
      </w:r>
    </w:p>
    <w:p w14:paraId="23E5EAA1" w14:textId="77777777" w:rsidR="00EC27F3" w:rsidRDefault="00EC27F3" w:rsidP="00EC27F3">
      <w:pPr>
        <w:jc w:val="both"/>
        <w:rPr>
          <w:rFonts w:ascii="Arial" w:eastAsia="Arial" w:hAnsi="Arial" w:cs="Arial"/>
          <w:color w:val="000000"/>
          <w:sz w:val="20"/>
          <w:szCs w:val="20"/>
        </w:rPr>
      </w:pPr>
    </w:p>
    <w:p w14:paraId="4666E314" w14:textId="77777777" w:rsidR="00EC27F3" w:rsidRDefault="00EC27F3" w:rsidP="00EC27F3">
      <w:pPr>
        <w:jc w:val="both"/>
        <w:rPr>
          <w:rFonts w:ascii="Arial" w:eastAsia="Arial" w:hAnsi="Arial" w:cs="Arial"/>
          <w:b/>
          <w:color w:val="000000"/>
          <w:sz w:val="20"/>
          <w:szCs w:val="20"/>
        </w:rPr>
      </w:pPr>
      <w:r>
        <w:rPr>
          <w:rFonts w:ascii="Arial" w:eastAsia="Arial" w:hAnsi="Arial" w:cs="Arial"/>
          <w:color w:val="000000"/>
          <w:sz w:val="20"/>
          <w:szCs w:val="20"/>
        </w:rPr>
        <w:t xml:space="preserve">Puis, les </w:t>
      </w:r>
      <w:r>
        <w:rPr>
          <w:rFonts w:ascii="Arial" w:eastAsia="Arial" w:hAnsi="Arial" w:cs="Arial"/>
          <w:b/>
          <w:color w:val="000000"/>
          <w:sz w:val="20"/>
          <w:szCs w:val="20"/>
        </w:rPr>
        <w:t>Temple d'</w:t>
      </w:r>
      <w:proofErr w:type="spellStart"/>
      <w:r>
        <w:rPr>
          <w:rFonts w:ascii="Arial" w:eastAsia="Arial" w:hAnsi="Arial" w:cs="Arial"/>
          <w:b/>
          <w:color w:val="000000"/>
          <w:sz w:val="20"/>
          <w:szCs w:val="20"/>
        </w:rPr>
        <w:t>Ekambareshvara</w:t>
      </w:r>
      <w:proofErr w:type="spellEnd"/>
      <w:r>
        <w:rPr>
          <w:rFonts w:ascii="Arial" w:eastAsia="Arial" w:hAnsi="Arial" w:cs="Arial"/>
          <w:color w:val="000000"/>
          <w:sz w:val="20"/>
          <w:szCs w:val="20"/>
        </w:rPr>
        <w:t xml:space="preserve"> avec son colossal </w:t>
      </w:r>
      <w:proofErr w:type="spellStart"/>
      <w:r>
        <w:rPr>
          <w:rFonts w:ascii="Arial" w:eastAsia="Arial" w:hAnsi="Arial" w:cs="Arial"/>
          <w:color w:val="000000"/>
          <w:sz w:val="20"/>
          <w:szCs w:val="20"/>
        </w:rPr>
        <w:t>gopuram</w:t>
      </w:r>
      <w:proofErr w:type="spellEnd"/>
      <w:r>
        <w:rPr>
          <w:rFonts w:ascii="Arial" w:eastAsia="Arial" w:hAnsi="Arial" w:cs="Arial"/>
          <w:color w:val="000000"/>
          <w:sz w:val="20"/>
          <w:szCs w:val="20"/>
        </w:rPr>
        <w:t xml:space="preserve"> de 59 m de hauteur, datant de 1509, le </w:t>
      </w:r>
      <w:r>
        <w:rPr>
          <w:rFonts w:ascii="Arial" w:eastAsia="Arial" w:hAnsi="Arial" w:cs="Arial"/>
          <w:b/>
          <w:color w:val="000000"/>
          <w:sz w:val="20"/>
          <w:szCs w:val="20"/>
        </w:rPr>
        <w:t xml:space="preserve">Temple de </w:t>
      </w:r>
      <w:proofErr w:type="spellStart"/>
      <w:r>
        <w:rPr>
          <w:rFonts w:ascii="Arial" w:eastAsia="Arial" w:hAnsi="Arial" w:cs="Arial"/>
          <w:b/>
          <w:color w:val="000000"/>
          <w:sz w:val="20"/>
          <w:szCs w:val="20"/>
        </w:rPr>
        <w:t>Varadaraja</w:t>
      </w:r>
      <w:proofErr w:type="spellEnd"/>
      <w:r>
        <w:rPr>
          <w:rFonts w:ascii="Arial" w:eastAsia="Arial" w:hAnsi="Arial" w:cs="Arial"/>
          <w:b/>
          <w:color w:val="000000"/>
          <w:sz w:val="20"/>
          <w:szCs w:val="20"/>
        </w:rPr>
        <w:t xml:space="preserve"> Swami</w:t>
      </w:r>
      <w:r>
        <w:rPr>
          <w:rFonts w:ascii="Arial" w:eastAsia="Arial" w:hAnsi="Arial" w:cs="Arial"/>
          <w:color w:val="000000"/>
          <w:sz w:val="20"/>
          <w:szCs w:val="20"/>
        </w:rPr>
        <w:t xml:space="preserve">, et </w:t>
      </w:r>
      <w:r>
        <w:rPr>
          <w:rFonts w:ascii="Arial" w:eastAsia="Arial" w:hAnsi="Arial" w:cs="Arial"/>
          <w:b/>
          <w:color w:val="000000"/>
          <w:sz w:val="20"/>
          <w:szCs w:val="20"/>
        </w:rPr>
        <w:t xml:space="preserve">Temple de </w:t>
      </w:r>
      <w:proofErr w:type="spellStart"/>
      <w:r>
        <w:rPr>
          <w:rFonts w:ascii="Arial" w:eastAsia="Arial" w:hAnsi="Arial" w:cs="Arial"/>
          <w:b/>
          <w:color w:val="000000"/>
          <w:sz w:val="20"/>
          <w:szCs w:val="20"/>
        </w:rPr>
        <w:t>Vaikuntha</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Perumal</w:t>
      </w:r>
      <w:proofErr w:type="spellEnd"/>
      <w:r>
        <w:rPr>
          <w:rFonts w:ascii="Arial" w:eastAsia="Arial" w:hAnsi="Arial" w:cs="Arial"/>
          <w:color w:val="000000"/>
          <w:sz w:val="20"/>
          <w:szCs w:val="20"/>
        </w:rPr>
        <w:t xml:space="preserve"> consacrés à Vishnu. Route vers </w:t>
      </w:r>
      <w:proofErr w:type="spellStart"/>
      <w:r>
        <w:rPr>
          <w:rFonts w:ascii="Arial" w:eastAsia="Arial" w:hAnsi="Arial" w:cs="Arial"/>
          <w:b/>
          <w:color w:val="000000"/>
          <w:sz w:val="20"/>
          <w:szCs w:val="20"/>
        </w:rPr>
        <w:t>Mahabalipuram</w:t>
      </w:r>
      <w:proofErr w:type="spellEnd"/>
      <w:r>
        <w:rPr>
          <w:rFonts w:ascii="Arial" w:eastAsia="Arial" w:hAnsi="Arial" w:cs="Arial"/>
          <w:b/>
          <w:color w:val="000000"/>
          <w:sz w:val="20"/>
          <w:szCs w:val="20"/>
        </w:rPr>
        <w:t>.</w:t>
      </w:r>
    </w:p>
    <w:p w14:paraId="74223FC4" w14:textId="071C6728" w:rsidR="00EC27F3" w:rsidRDefault="00EC27F3" w:rsidP="00EC27F3">
      <w:pPr>
        <w:jc w:val="both"/>
        <w:rPr>
          <w:rFonts w:ascii="Arial" w:eastAsia="Arial" w:hAnsi="Arial" w:cs="Arial"/>
          <w:b/>
          <w:color w:val="000000"/>
          <w:sz w:val="20"/>
          <w:szCs w:val="20"/>
        </w:rPr>
      </w:pPr>
    </w:p>
    <w:p w14:paraId="67AE1A9B" w14:textId="25FD95EA" w:rsidR="00EC27F3" w:rsidRDefault="00EC27F3" w:rsidP="00EC27F3">
      <w:pPr>
        <w:jc w:val="both"/>
        <w:rPr>
          <w:rFonts w:ascii="Arial" w:eastAsia="Arial" w:hAnsi="Arial" w:cs="Arial"/>
          <w:b/>
          <w:color w:val="000000"/>
          <w:sz w:val="20"/>
          <w:szCs w:val="20"/>
        </w:rPr>
      </w:pPr>
      <w:proofErr w:type="spellStart"/>
      <w:proofErr w:type="gramStart"/>
      <w:r>
        <w:rPr>
          <w:rFonts w:ascii="Arial" w:eastAsia="Arial" w:hAnsi="Arial" w:cs="Arial"/>
          <w:b/>
          <w:color w:val="000000"/>
          <w:sz w:val="20"/>
          <w:szCs w:val="20"/>
        </w:rPr>
        <w:t>Apres</w:t>
      </w:r>
      <w:proofErr w:type="spellEnd"/>
      <w:proofErr w:type="gramEnd"/>
      <w:r>
        <w:rPr>
          <w:rFonts w:ascii="Arial" w:eastAsia="Arial" w:hAnsi="Arial" w:cs="Arial"/>
          <w:b/>
          <w:color w:val="000000"/>
          <w:sz w:val="20"/>
          <w:szCs w:val="20"/>
        </w:rPr>
        <w:t xml:space="preserve"> le </w:t>
      </w:r>
      <w:proofErr w:type="spellStart"/>
      <w:r>
        <w:rPr>
          <w:rFonts w:ascii="Arial" w:eastAsia="Arial" w:hAnsi="Arial" w:cs="Arial"/>
          <w:b/>
          <w:color w:val="000000"/>
          <w:sz w:val="20"/>
          <w:szCs w:val="20"/>
        </w:rPr>
        <w:t>dejeuner</w:t>
      </w:r>
      <w:proofErr w:type="spellEnd"/>
      <w:r>
        <w:rPr>
          <w:rFonts w:ascii="Arial" w:eastAsia="Arial" w:hAnsi="Arial" w:cs="Arial"/>
          <w:b/>
          <w:color w:val="000000"/>
          <w:sz w:val="20"/>
          <w:szCs w:val="20"/>
        </w:rPr>
        <w:t xml:space="preserve"> retour </w:t>
      </w:r>
      <w:proofErr w:type="spellStart"/>
      <w:r>
        <w:rPr>
          <w:rFonts w:ascii="Arial" w:eastAsia="Arial" w:hAnsi="Arial" w:cs="Arial"/>
          <w:b/>
          <w:color w:val="000000"/>
          <w:sz w:val="20"/>
          <w:szCs w:val="20"/>
        </w:rPr>
        <w:t>a</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Mahabalipuram</w:t>
      </w:r>
      <w:proofErr w:type="spellEnd"/>
      <w:r>
        <w:rPr>
          <w:rFonts w:ascii="Arial" w:eastAsia="Arial" w:hAnsi="Arial" w:cs="Arial"/>
          <w:b/>
          <w:color w:val="000000"/>
          <w:sz w:val="20"/>
          <w:szCs w:val="20"/>
        </w:rPr>
        <w:t xml:space="preserve"> et fin de </w:t>
      </w:r>
      <w:proofErr w:type="spellStart"/>
      <w:r>
        <w:rPr>
          <w:rFonts w:ascii="Arial" w:eastAsia="Arial" w:hAnsi="Arial" w:cs="Arial"/>
          <w:b/>
          <w:color w:val="000000"/>
          <w:sz w:val="20"/>
          <w:szCs w:val="20"/>
        </w:rPr>
        <w:t>journee</w:t>
      </w:r>
      <w:proofErr w:type="spellEnd"/>
      <w:r>
        <w:rPr>
          <w:rFonts w:ascii="Arial" w:eastAsia="Arial" w:hAnsi="Arial" w:cs="Arial"/>
          <w:b/>
          <w:color w:val="000000"/>
          <w:sz w:val="20"/>
          <w:szCs w:val="20"/>
        </w:rPr>
        <w:t xml:space="preserve"> libre pour profiter le plage.</w:t>
      </w:r>
    </w:p>
    <w:p w14:paraId="2EA490F2" w14:textId="77777777" w:rsidR="00EC27F3" w:rsidRDefault="00EC27F3" w:rsidP="00EC27F3">
      <w:pPr>
        <w:jc w:val="both"/>
        <w:rPr>
          <w:rFonts w:ascii="Arial" w:eastAsia="Arial" w:hAnsi="Arial" w:cs="Arial"/>
          <w:b/>
          <w:color w:val="000000"/>
          <w:sz w:val="20"/>
          <w:szCs w:val="20"/>
        </w:rPr>
      </w:pPr>
    </w:p>
    <w:p w14:paraId="60F549AC" w14:textId="77777777" w:rsidR="00EC27F3" w:rsidRDefault="00EC27F3" w:rsidP="00EC27F3">
      <w:pPr>
        <w:jc w:val="both"/>
        <w:rPr>
          <w:rFonts w:ascii="Arial" w:eastAsia="Arial" w:hAnsi="Arial" w:cs="Arial"/>
          <w:color w:val="000000"/>
          <w:sz w:val="20"/>
          <w:szCs w:val="20"/>
        </w:rPr>
      </w:pPr>
      <w:r>
        <w:rPr>
          <w:rFonts w:ascii="Arial" w:eastAsia="Arial" w:hAnsi="Arial" w:cs="Arial"/>
          <w:color w:val="000000"/>
          <w:sz w:val="20"/>
          <w:szCs w:val="20"/>
        </w:rPr>
        <w:t>Diner. Nuit à l’hôtel.</w:t>
      </w:r>
    </w:p>
    <w:p w14:paraId="3D1834E9"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eastAsia="Arial" w:hAnsi="Arial" w:cs="Arial"/>
          <w:b/>
          <w:color w:val="000000"/>
          <w:sz w:val="20"/>
          <w:szCs w:val="20"/>
        </w:rPr>
      </w:pPr>
    </w:p>
    <w:p w14:paraId="64B297EC"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eastAsia="Arial" w:hAnsi="Arial" w:cs="Arial"/>
          <w:b/>
          <w:color w:val="000000"/>
          <w:sz w:val="20"/>
          <w:szCs w:val="20"/>
        </w:rPr>
      </w:pPr>
    </w:p>
    <w:p w14:paraId="327B2B4D" w14:textId="77777777" w:rsidR="00EC27F3" w:rsidRDefault="00EC27F3" w:rsidP="00EC27F3">
      <w:pPr>
        <w:jc w:val="center"/>
        <w:rPr>
          <w:rFonts w:ascii="Jim Nightshade" w:eastAsia="Jim Nightshade" w:hAnsi="Jim Nightshade" w:cs="Jim Nightshade"/>
          <w:b/>
          <w:color w:val="17365D"/>
        </w:rPr>
      </w:pPr>
      <w:r>
        <w:rPr>
          <w:rFonts w:ascii="Jim Nightshade" w:eastAsia="Jim Nightshade" w:hAnsi="Jim Nightshade" w:cs="Jim Nightshade"/>
          <w:b/>
          <w:color w:val="17365D"/>
        </w:rPr>
        <w:t xml:space="preserve">Jour 3 : </w:t>
      </w:r>
      <w:proofErr w:type="spellStart"/>
      <w:r>
        <w:rPr>
          <w:rFonts w:ascii="Jim Nightshade" w:eastAsia="Jim Nightshade" w:hAnsi="Jim Nightshade" w:cs="Jim Nightshade"/>
          <w:b/>
          <w:color w:val="17365D"/>
        </w:rPr>
        <w:t>Mahabalipuram</w:t>
      </w:r>
      <w:proofErr w:type="spellEnd"/>
      <w:r>
        <w:rPr>
          <w:rFonts w:ascii="Jim Nightshade" w:eastAsia="Jim Nightshade" w:hAnsi="Jim Nightshade" w:cs="Jim Nightshade"/>
          <w:b/>
          <w:color w:val="17365D"/>
        </w:rPr>
        <w:t>/</w:t>
      </w:r>
      <w:proofErr w:type="spellStart"/>
      <w:r>
        <w:rPr>
          <w:rFonts w:ascii="Jim Nightshade" w:eastAsia="Jim Nightshade" w:hAnsi="Jim Nightshade" w:cs="Jim Nightshade"/>
          <w:b/>
          <w:color w:val="17365D"/>
        </w:rPr>
        <w:t>Pondicherry</w:t>
      </w:r>
      <w:proofErr w:type="spellEnd"/>
      <w:r>
        <w:rPr>
          <w:rFonts w:ascii="Jim Nightshade" w:eastAsia="Jim Nightshade" w:hAnsi="Jim Nightshade" w:cs="Jim Nightshade"/>
          <w:b/>
          <w:color w:val="17365D"/>
        </w:rPr>
        <w:t xml:space="preserve"> (125 kms/03h de route) </w:t>
      </w:r>
    </w:p>
    <w:p w14:paraId="3A38F866"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p>
    <w:p w14:paraId="369E2936"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r>
        <w:rPr>
          <w:rFonts w:ascii="Arial" w:eastAsia="Arial" w:hAnsi="Arial" w:cs="Arial"/>
          <w:color w:val="000000"/>
          <w:sz w:val="20"/>
          <w:szCs w:val="20"/>
        </w:rPr>
        <w:t>Petit déjeuner à l’hôtel.</w:t>
      </w:r>
    </w:p>
    <w:p w14:paraId="6C9FD362"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2"/>
          <w:szCs w:val="22"/>
          <w:u w:val="single"/>
        </w:rPr>
      </w:pPr>
    </w:p>
    <w:p w14:paraId="4A7D3D7A"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proofErr w:type="spellStart"/>
      <w:r>
        <w:rPr>
          <w:rFonts w:ascii="Arial" w:eastAsia="Arial" w:hAnsi="Arial" w:cs="Arial"/>
          <w:b/>
          <w:color w:val="000000"/>
          <w:sz w:val="22"/>
          <w:szCs w:val="22"/>
          <w:u w:val="single"/>
        </w:rPr>
        <w:t>Mahabalipuram</w:t>
      </w:r>
      <w:proofErr w:type="spellEnd"/>
      <w:r>
        <w:rPr>
          <w:rFonts w:ascii="Arial" w:eastAsia="Arial" w:hAnsi="Arial" w:cs="Arial"/>
          <w:b/>
          <w:color w:val="000000"/>
          <w:sz w:val="22"/>
          <w:szCs w:val="22"/>
          <w:u w:val="single"/>
        </w:rPr>
        <w:t> :</w:t>
      </w:r>
      <w:r>
        <w:rPr>
          <w:rFonts w:ascii="Arial" w:eastAsia="Arial" w:hAnsi="Arial" w:cs="Arial"/>
          <w:color w:val="000000"/>
          <w:sz w:val="20"/>
          <w:szCs w:val="20"/>
        </w:rPr>
        <w:t xml:space="preserve"> sur la côte tamoule, la dynastie des Pallava créa à </w:t>
      </w:r>
      <w:proofErr w:type="spellStart"/>
      <w:r>
        <w:rPr>
          <w:rFonts w:ascii="Arial" w:eastAsia="Arial" w:hAnsi="Arial" w:cs="Arial"/>
          <w:b/>
          <w:color w:val="000000"/>
          <w:sz w:val="20"/>
          <w:szCs w:val="20"/>
        </w:rPr>
        <w:t>Mahabalipuram</w:t>
      </w:r>
      <w:proofErr w:type="spellEnd"/>
      <w:r>
        <w:rPr>
          <w:rFonts w:ascii="Arial" w:eastAsia="Arial" w:hAnsi="Arial" w:cs="Arial"/>
          <w:color w:val="000000"/>
          <w:sz w:val="20"/>
          <w:szCs w:val="20"/>
        </w:rPr>
        <w:t xml:space="preserve">, un port de commerce, d’où elle exporta aux </w:t>
      </w:r>
      <w:proofErr w:type="gramStart"/>
      <w:r>
        <w:rPr>
          <w:rFonts w:ascii="Arial" w:eastAsia="Arial" w:hAnsi="Arial" w:cs="Arial"/>
          <w:color w:val="000000"/>
          <w:sz w:val="20"/>
          <w:szCs w:val="20"/>
        </w:rPr>
        <w:t>VIIème  et</w:t>
      </w:r>
      <w:proofErr w:type="gramEnd"/>
      <w:r>
        <w:rPr>
          <w:rFonts w:ascii="Arial" w:eastAsia="Arial" w:hAnsi="Arial" w:cs="Arial"/>
          <w:color w:val="000000"/>
          <w:sz w:val="20"/>
          <w:szCs w:val="20"/>
        </w:rPr>
        <w:t xml:space="preserve"> VIIIème  siècles sa culture et sa civilisation vers l’Indonésie, la Malaisie, le Cambodge et le Vietnam. </w:t>
      </w:r>
      <w:r>
        <w:rPr>
          <w:rFonts w:ascii="Arial" w:eastAsia="Arial" w:hAnsi="Arial" w:cs="Arial"/>
          <w:color w:val="333333"/>
          <w:sz w:val="20"/>
          <w:szCs w:val="20"/>
        </w:rPr>
        <w:t>La ville est charmante avec ses tailleurs de pierre, sa tranquillité et la convivialité de ses habitants.</w:t>
      </w:r>
    </w:p>
    <w:p w14:paraId="41AC5A4C" w14:textId="77777777" w:rsidR="00EC27F3" w:rsidRDefault="00EC27F3" w:rsidP="00EC27F3">
      <w:pPr>
        <w:pBdr>
          <w:top w:val="nil"/>
          <w:left w:val="nil"/>
          <w:bottom w:val="nil"/>
          <w:right w:val="nil"/>
          <w:between w:val="nil"/>
        </w:pBdr>
        <w:jc w:val="both"/>
        <w:rPr>
          <w:b/>
          <w:color w:val="000000"/>
        </w:rPr>
      </w:pPr>
    </w:p>
    <w:p w14:paraId="0C10DB72" w14:textId="77777777" w:rsidR="00EC27F3" w:rsidRDefault="00EC27F3" w:rsidP="00EC27F3">
      <w:pPr>
        <w:pBdr>
          <w:top w:val="nil"/>
          <w:left w:val="nil"/>
          <w:bottom w:val="nil"/>
          <w:right w:val="nil"/>
          <w:between w:val="nil"/>
        </w:pBdr>
        <w:jc w:val="both"/>
        <w:rPr>
          <w:color w:val="000000"/>
        </w:rPr>
      </w:pPr>
      <w:r>
        <w:rPr>
          <w:b/>
          <w:color w:val="000000"/>
        </w:rPr>
        <w:t>Matinée consacrée à la visite du site</w:t>
      </w:r>
      <w:r>
        <w:rPr>
          <w:color w:val="000000"/>
        </w:rPr>
        <w:t xml:space="preserve"> constitué de temples, d’une immense fresque en bas-relief et de grottes sculptées aux hauts reliefs traitant des mythes de l'hindouisme. Tous sont des chefs- d’</w:t>
      </w:r>
      <w:proofErr w:type="spellStart"/>
      <w:r>
        <w:rPr>
          <w:color w:val="000000"/>
        </w:rPr>
        <w:t>oeuvre</w:t>
      </w:r>
      <w:proofErr w:type="spellEnd"/>
      <w:r>
        <w:rPr>
          <w:color w:val="000000"/>
        </w:rPr>
        <w:t xml:space="preserve"> de l'art Pallava. </w:t>
      </w:r>
    </w:p>
    <w:p w14:paraId="7DBF62FA" w14:textId="77777777" w:rsidR="00EC27F3" w:rsidRDefault="00EC27F3" w:rsidP="00EC27F3">
      <w:pPr>
        <w:pBdr>
          <w:top w:val="nil"/>
          <w:left w:val="nil"/>
          <w:bottom w:val="nil"/>
          <w:right w:val="nil"/>
          <w:between w:val="nil"/>
        </w:pBdr>
        <w:jc w:val="both"/>
        <w:rPr>
          <w:color w:val="000000"/>
        </w:rPr>
      </w:pPr>
    </w:p>
    <w:p w14:paraId="3245045C" w14:textId="77777777" w:rsidR="00EC27F3" w:rsidRDefault="00EC27F3" w:rsidP="00EC27F3">
      <w:pPr>
        <w:pBdr>
          <w:top w:val="nil"/>
          <w:left w:val="nil"/>
          <w:bottom w:val="nil"/>
          <w:right w:val="nil"/>
          <w:between w:val="nil"/>
        </w:pBdr>
        <w:jc w:val="both"/>
        <w:rPr>
          <w:color w:val="000000"/>
        </w:rPr>
      </w:pPr>
      <w:r>
        <w:rPr>
          <w:color w:val="000000"/>
        </w:rPr>
        <w:t xml:space="preserve">Découverte de la </w:t>
      </w:r>
      <w:r>
        <w:rPr>
          <w:rFonts w:ascii="Arial" w:eastAsia="Arial" w:hAnsi="Arial" w:cs="Arial"/>
          <w:b/>
          <w:color w:val="000000"/>
          <w:sz w:val="20"/>
          <w:szCs w:val="20"/>
        </w:rPr>
        <w:t xml:space="preserve">Descente du Gange aussi nommée </w:t>
      </w:r>
      <w:r>
        <w:rPr>
          <w:b/>
          <w:color w:val="000000"/>
        </w:rPr>
        <w:t>"la pénitence d'</w:t>
      </w:r>
      <w:proofErr w:type="spellStart"/>
      <w:r>
        <w:rPr>
          <w:b/>
          <w:color w:val="000000"/>
        </w:rPr>
        <w:t>Arjuna</w:t>
      </w:r>
      <w:proofErr w:type="spellEnd"/>
      <w:r>
        <w:rPr>
          <w:b/>
          <w:color w:val="000000"/>
        </w:rPr>
        <w:t>"</w:t>
      </w:r>
      <w:r>
        <w:rPr>
          <w:rFonts w:ascii="Arial" w:eastAsia="Arial" w:hAnsi="Arial" w:cs="Arial"/>
          <w:b/>
          <w:color w:val="000000"/>
          <w:sz w:val="20"/>
          <w:szCs w:val="20"/>
        </w:rPr>
        <w:t>,</w:t>
      </w:r>
      <w:r>
        <w:rPr>
          <w:color w:val="000000"/>
        </w:rPr>
        <w:t xml:space="preserve"> fresque grandiose taillée en bas-relief dans une paroi rocheuse, de l’ensemble des </w:t>
      </w:r>
      <w:r>
        <w:rPr>
          <w:b/>
          <w:color w:val="000000"/>
        </w:rPr>
        <w:t xml:space="preserve">cinq </w:t>
      </w:r>
      <w:proofErr w:type="spellStart"/>
      <w:r>
        <w:rPr>
          <w:rFonts w:ascii="Arial" w:eastAsia="Arial" w:hAnsi="Arial" w:cs="Arial"/>
          <w:b/>
          <w:color w:val="000000"/>
          <w:sz w:val="20"/>
          <w:szCs w:val="20"/>
        </w:rPr>
        <w:t>Rathas</w:t>
      </w:r>
      <w:proofErr w:type="spellEnd"/>
      <w:r>
        <w:rPr>
          <w:color w:val="000000"/>
        </w:rPr>
        <w:t xml:space="preserve">, temples </w:t>
      </w:r>
      <w:r>
        <w:rPr>
          <w:color w:val="000000"/>
        </w:rPr>
        <w:lastRenderedPageBreak/>
        <w:t xml:space="preserve">monolithiques creusés à même le rocher, du </w:t>
      </w:r>
      <w:r>
        <w:rPr>
          <w:rFonts w:ascii="Arial" w:eastAsia="Arial" w:hAnsi="Arial" w:cs="Arial"/>
          <w:b/>
          <w:color w:val="000000"/>
          <w:sz w:val="20"/>
          <w:szCs w:val="20"/>
        </w:rPr>
        <w:t xml:space="preserve">Temple du Rivage – image emblématique de </w:t>
      </w:r>
      <w:proofErr w:type="spellStart"/>
      <w:r>
        <w:rPr>
          <w:rFonts w:ascii="Arial" w:eastAsia="Arial" w:hAnsi="Arial" w:cs="Arial"/>
          <w:b/>
          <w:color w:val="000000"/>
          <w:sz w:val="20"/>
          <w:szCs w:val="20"/>
        </w:rPr>
        <w:t>Mahabalipuram</w:t>
      </w:r>
      <w:proofErr w:type="spellEnd"/>
      <w:r>
        <w:rPr>
          <w:rFonts w:ascii="Arial" w:eastAsia="Arial" w:hAnsi="Arial" w:cs="Arial"/>
          <w:b/>
          <w:color w:val="000000"/>
          <w:sz w:val="20"/>
          <w:szCs w:val="20"/>
        </w:rPr>
        <w:t xml:space="preserve"> - </w:t>
      </w:r>
      <w:r>
        <w:rPr>
          <w:color w:val="000000"/>
        </w:rPr>
        <w:t xml:space="preserve">édifié à l'extrémité d'une immense plage de sable fin, face à l'océan. Il fut construit en granit par Pallava édifié en bord de mer, dont il n'est séparé que de quelques dizaines de mètres, plantés d'arbres de protection contre les embruns corrosifs du large. Une digue de rochers a été aussi aménagée pour protéger le temple des fortes marées et de l'érosion. </w:t>
      </w:r>
    </w:p>
    <w:p w14:paraId="1CC51ADC"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eastAsia="Arial" w:hAnsi="Arial" w:cs="Arial"/>
          <w:color w:val="000000"/>
          <w:sz w:val="20"/>
          <w:szCs w:val="20"/>
        </w:rPr>
      </w:pPr>
    </w:p>
    <w:p w14:paraId="50A430CE"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eastAsia="Arial" w:hAnsi="Arial" w:cs="Arial"/>
          <w:color w:val="000000"/>
          <w:sz w:val="20"/>
          <w:szCs w:val="20"/>
        </w:rPr>
      </w:pPr>
    </w:p>
    <w:p w14:paraId="45F1223B"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eastAsia="Arial" w:hAnsi="Arial" w:cs="Arial"/>
          <w:color w:val="000000"/>
          <w:sz w:val="20"/>
          <w:szCs w:val="20"/>
        </w:rPr>
      </w:pPr>
    </w:p>
    <w:p w14:paraId="4EBB11A4"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eastAsia="Arial" w:hAnsi="Arial" w:cs="Arial"/>
          <w:color w:val="000000"/>
          <w:sz w:val="20"/>
          <w:szCs w:val="20"/>
        </w:rPr>
      </w:pPr>
    </w:p>
    <w:p w14:paraId="79A0A31B"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Arial" w:eastAsia="Arial" w:hAnsi="Arial" w:cs="Arial"/>
          <w:b/>
          <w:color w:val="FF0000"/>
          <w:sz w:val="20"/>
          <w:szCs w:val="20"/>
        </w:rPr>
      </w:pPr>
      <w:r>
        <w:rPr>
          <w:noProof/>
        </w:rPr>
        <w:drawing>
          <wp:anchor distT="0" distB="0" distL="114300" distR="114300" simplePos="0" relativeHeight="251661312" behindDoc="0" locked="0" layoutInCell="1" hidden="0" allowOverlap="1" wp14:anchorId="3DB0AFB3" wp14:editId="3E513FCB">
            <wp:simplePos x="0" y="0"/>
            <wp:positionH relativeFrom="column">
              <wp:posOffset>1229360</wp:posOffset>
            </wp:positionH>
            <wp:positionV relativeFrom="paragraph">
              <wp:posOffset>7620</wp:posOffset>
            </wp:positionV>
            <wp:extent cx="4399280" cy="3103880"/>
            <wp:effectExtent l="0" t="0" r="0" b="0"/>
            <wp:wrapSquare wrapText="bothSides" distT="0" distB="0" distL="114300" distR="114300"/>
            <wp:docPr id="6" name="image6.png" descr="mahabalipuram 01"/>
            <wp:cNvGraphicFramePr/>
            <a:graphic xmlns:a="http://schemas.openxmlformats.org/drawingml/2006/main">
              <a:graphicData uri="http://schemas.openxmlformats.org/drawingml/2006/picture">
                <pic:pic xmlns:pic="http://schemas.openxmlformats.org/drawingml/2006/picture">
                  <pic:nvPicPr>
                    <pic:cNvPr id="0" name="image6.png" descr="mahabalipuram 01"/>
                    <pic:cNvPicPr preferRelativeResize="0"/>
                  </pic:nvPicPr>
                  <pic:blipFill>
                    <a:blip r:embed="rId8"/>
                    <a:srcRect b="-101"/>
                    <a:stretch>
                      <a:fillRect/>
                    </a:stretch>
                  </pic:blipFill>
                  <pic:spPr>
                    <a:xfrm>
                      <a:off x="0" y="0"/>
                      <a:ext cx="4399280" cy="3103880"/>
                    </a:xfrm>
                    <a:prstGeom prst="rect">
                      <a:avLst/>
                    </a:prstGeom>
                    <a:ln/>
                  </pic:spPr>
                </pic:pic>
              </a:graphicData>
            </a:graphic>
          </wp:anchor>
        </w:drawing>
      </w:r>
    </w:p>
    <w:p w14:paraId="229E3D8B"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2BABC55B"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77BEEEF3"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72E1D7A3"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5D1A6FB0"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5A3BAD4B"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3E7407D6"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045D84AC"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12B76B7E"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21A36C4F"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157EDAA2"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3E963AB7"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24574B5C"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43F2C9D6"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5435E02C"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31E5D220"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58BADCCE"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13B5BA1C"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3DB16D88"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5AC3DE6F"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273934F9"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p>
    <w:p w14:paraId="58B1F678"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r>
        <w:rPr>
          <w:rFonts w:ascii="Arial" w:eastAsia="Arial" w:hAnsi="Arial" w:cs="Arial"/>
          <w:color w:val="000000"/>
          <w:sz w:val="20"/>
          <w:szCs w:val="20"/>
        </w:rPr>
        <w:t xml:space="preserve">Départ pour </w:t>
      </w:r>
      <w:r>
        <w:rPr>
          <w:rFonts w:ascii="Arial" w:eastAsia="Arial" w:hAnsi="Arial" w:cs="Arial"/>
          <w:b/>
          <w:color w:val="000000"/>
          <w:sz w:val="20"/>
          <w:szCs w:val="20"/>
        </w:rPr>
        <w:t>Pondichéry</w:t>
      </w:r>
      <w:r>
        <w:rPr>
          <w:rFonts w:ascii="Arial" w:eastAsia="Arial" w:hAnsi="Arial" w:cs="Arial"/>
          <w:color w:val="000000"/>
          <w:sz w:val="20"/>
          <w:szCs w:val="20"/>
        </w:rPr>
        <w:t>, ancien comptoir français.</w:t>
      </w:r>
    </w:p>
    <w:p w14:paraId="3E493468"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p>
    <w:p w14:paraId="196C5951" w14:textId="77777777" w:rsidR="00EC27F3" w:rsidRDefault="00EC27F3" w:rsidP="00EC27F3">
      <w:pPr>
        <w:pBdr>
          <w:top w:val="nil"/>
          <w:left w:val="nil"/>
          <w:bottom w:val="nil"/>
          <w:right w:val="nil"/>
          <w:between w:val="nil"/>
        </w:pBdr>
        <w:jc w:val="both"/>
        <w:rPr>
          <w:rFonts w:ascii="Arial" w:eastAsia="Arial" w:hAnsi="Arial" w:cs="Arial"/>
          <w:color w:val="000000"/>
          <w:sz w:val="20"/>
          <w:szCs w:val="20"/>
        </w:rPr>
      </w:pPr>
      <w:proofErr w:type="spellStart"/>
      <w:r>
        <w:rPr>
          <w:rFonts w:ascii="Arial" w:eastAsia="Arial" w:hAnsi="Arial" w:cs="Arial"/>
          <w:b/>
          <w:color w:val="000000"/>
          <w:sz w:val="22"/>
          <w:szCs w:val="22"/>
          <w:u w:val="single"/>
        </w:rPr>
        <w:t>Pondichery</w:t>
      </w:r>
      <w:proofErr w:type="spellEnd"/>
      <w:r>
        <w:rPr>
          <w:rFonts w:ascii="Arial" w:eastAsia="Arial" w:hAnsi="Arial" w:cs="Arial"/>
          <w:b/>
          <w:color w:val="000000"/>
          <w:sz w:val="22"/>
          <w:szCs w:val="22"/>
          <w:u w:val="single"/>
        </w:rPr>
        <w:t> </w:t>
      </w:r>
      <w:r>
        <w:rPr>
          <w:rFonts w:ascii="Arial" w:eastAsia="Arial" w:hAnsi="Arial" w:cs="Arial"/>
          <w:b/>
          <w:color w:val="000000"/>
          <w:sz w:val="20"/>
          <w:szCs w:val="20"/>
        </w:rPr>
        <w:t xml:space="preserve">: </w:t>
      </w:r>
      <w:r>
        <w:rPr>
          <w:rFonts w:ascii="Arial" w:eastAsia="Arial" w:hAnsi="Arial" w:cs="Arial"/>
          <w:color w:val="000000"/>
          <w:sz w:val="20"/>
          <w:szCs w:val="20"/>
        </w:rPr>
        <w:t xml:space="preserve">le nostalgique comptoir endormi au bord de l’Océan Indien, semble ne pas avoir oublié les trois siècles de présence française. C’est en 1673 que François Martin, un marchand épris d’aventure, fonde un comptoir auquel il donne le nom de </w:t>
      </w:r>
      <w:proofErr w:type="spellStart"/>
      <w:r>
        <w:rPr>
          <w:rFonts w:ascii="Arial" w:eastAsia="Arial" w:hAnsi="Arial" w:cs="Arial"/>
          <w:color w:val="000000"/>
          <w:sz w:val="20"/>
          <w:szCs w:val="20"/>
        </w:rPr>
        <w:t>Poudouchery</w:t>
      </w:r>
      <w:proofErr w:type="spellEnd"/>
      <w:r>
        <w:rPr>
          <w:rFonts w:ascii="Arial" w:eastAsia="Arial" w:hAnsi="Arial" w:cs="Arial"/>
          <w:color w:val="000000"/>
          <w:sz w:val="20"/>
          <w:szCs w:val="20"/>
        </w:rPr>
        <w:t xml:space="preserve"> (le nouveau village), nom, qui, mal orthographié par les scribes de Colbert, devait devenir Pondichéry. Dès sa fondation, Pondichéry fut divisé en ville blanche et en ville noire, séparées par un canal.</w:t>
      </w:r>
    </w:p>
    <w:p w14:paraId="6CAB429A" w14:textId="77777777" w:rsidR="00EC27F3" w:rsidRDefault="00EC27F3" w:rsidP="00EC27F3">
      <w:pPr>
        <w:jc w:val="both"/>
        <w:rPr>
          <w:rFonts w:ascii="Arial" w:eastAsia="Arial" w:hAnsi="Arial" w:cs="Arial"/>
          <w:color w:val="000000"/>
          <w:sz w:val="20"/>
          <w:szCs w:val="20"/>
        </w:rPr>
      </w:pPr>
    </w:p>
    <w:p w14:paraId="01270769" w14:textId="77777777" w:rsidR="00EC27F3" w:rsidRDefault="00EC27F3" w:rsidP="00EC27F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En arrivant installation </w:t>
      </w:r>
      <w:proofErr w:type="spellStart"/>
      <w:r>
        <w:rPr>
          <w:rFonts w:ascii="Arial" w:eastAsia="Arial" w:hAnsi="Arial" w:cs="Arial"/>
          <w:color w:val="000000"/>
          <w:sz w:val="20"/>
          <w:szCs w:val="20"/>
        </w:rPr>
        <w:t>a</w:t>
      </w:r>
      <w:proofErr w:type="spellEnd"/>
      <w:r>
        <w:rPr>
          <w:rFonts w:ascii="Arial" w:eastAsia="Arial" w:hAnsi="Arial" w:cs="Arial"/>
          <w:color w:val="000000"/>
          <w:sz w:val="20"/>
          <w:szCs w:val="20"/>
        </w:rPr>
        <w:t xml:space="preserve"> l’</w:t>
      </w:r>
      <w:proofErr w:type="spellStart"/>
      <w:r>
        <w:rPr>
          <w:rFonts w:ascii="Arial" w:eastAsia="Arial" w:hAnsi="Arial" w:cs="Arial"/>
          <w:color w:val="000000"/>
          <w:sz w:val="20"/>
          <w:szCs w:val="20"/>
        </w:rPr>
        <w:t>hotel</w:t>
      </w:r>
      <w:proofErr w:type="spellEnd"/>
      <w:r>
        <w:rPr>
          <w:rFonts w:ascii="Arial" w:eastAsia="Arial" w:hAnsi="Arial" w:cs="Arial"/>
          <w:color w:val="000000"/>
          <w:sz w:val="20"/>
          <w:szCs w:val="20"/>
        </w:rPr>
        <w:t xml:space="preserve"> et déjeuner.</w:t>
      </w:r>
    </w:p>
    <w:p w14:paraId="5153E531" w14:textId="77777777" w:rsidR="00EC27F3" w:rsidRDefault="00EC27F3" w:rsidP="00EC27F3">
      <w:pPr>
        <w:pBdr>
          <w:top w:val="nil"/>
          <w:left w:val="nil"/>
          <w:bottom w:val="nil"/>
          <w:right w:val="nil"/>
          <w:between w:val="nil"/>
        </w:pBdr>
        <w:jc w:val="both"/>
        <w:rPr>
          <w:rFonts w:ascii="Arial" w:eastAsia="Arial" w:hAnsi="Arial" w:cs="Arial"/>
          <w:color w:val="000000"/>
          <w:sz w:val="20"/>
          <w:szCs w:val="20"/>
        </w:rPr>
      </w:pPr>
    </w:p>
    <w:p w14:paraId="1A8C5C6D" w14:textId="618D089D" w:rsidR="00EC27F3" w:rsidRDefault="00EC27F3" w:rsidP="00EC27F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Découverte de l’ancienne ville française</w:t>
      </w:r>
      <w:r>
        <w:rPr>
          <w:rFonts w:ascii="Arial" w:eastAsia="Arial" w:hAnsi="Arial" w:cs="Arial"/>
          <w:color w:val="000000"/>
          <w:sz w:val="20"/>
          <w:szCs w:val="20"/>
        </w:rPr>
        <w:t xml:space="preserve"> : vous verrez de nombreux édifices rappelant la belle époque : le </w:t>
      </w:r>
      <w:r>
        <w:rPr>
          <w:rFonts w:ascii="Arial" w:eastAsia="Arial" w:hAnsi="Arial" w:cs="Arial"/>
          <w:b/>
          <w:color w:val="000000"/>
          <w:sz w:val="20"/>
          <w:szCs w:val="20"/>
        </w:rPr>
        <w:t>Musée</w:t>
      </w:r>
      <w:r>
        <w:rPr>
          <w:rFonts w:ascii="Arial" w:eastAsia="Arial" w:hAnsi="Arial" w:cs="Arial"/>
          <w:color w:val="000000"/>
          <w:sz w:val="20"/>
          <w:szCs w:val="20"/>
        </w:rPr>
        <w:t xml:space="preserve"> où sont conservés quelques meubles et objets de l’époque coloniale, le </w:t>
      </w:r>
      <w:r>
        <w:rPr>
          <w:rFonts w:ascii="Arial" w:eastAsia="Arial" w:hAnsi="Arial" w:cs="Arial"/>
          <w:b/>
          <w:color w:val="000000"/>
          <w:sz w:val="20"/>
          <w:szCs w:val="20"/>
        </w:rPr>
        <w:t>Lycée</w:t>
      </w:r>
      <w:r>
        <w:rPr>
          <w:rFonts w:ascii="Arial" w:eastAsia="Arial" w:hAnsi="Arial" w:cs="Arial"/>
          <w:color w:val="000000"/>
          <w:sz w:val="20"/>
          <w:szCs w:val="20"/>
        </w:rPr>
        <w:t xml:space="preserve"> </w:t>
      </w:r>
      <w:r>
        <w:rPr>
          <w:rFonts w:ascii="Arial" w:eastAsia="Arial" w:hAnsi="Arial" w:cs="Arial"/>
          <w:b/>
          <w:color w:val="000000"/>
          <w:sz w:val="20"/>
          <w:szCs w:val="20"/>
        </w:rPr>
        <w:t>Français, l’</w:t>
      </w:r>
      <w:proofErr w:type="spellStart"/>
      <w:r>
        <w:rPr>
          <w:rFonts w:ascii="Arial" w:eastAsia="Arial" w:hAnsi="Arial" w:cs="Arial"/>
          <w:b/>
          <w:color w:val="000000"/>
          <w:sz w:val="20"/>
          <w:szCs w:val="20"/>
        </w:rPr>
        <w:t>Ecole</w:t>
      </w:r>
      <w:proofErr w:type="spellEnd"/>
      <w:r>
        <w:rPr>
          <w:rFonts w:ascii="Arial" w:eastAsia="Arial" w:hAnsi="Arial" w:cs="Arial"/>
          <w:b/>
          <w:color w:val="000000"/>
          <w:sz w:val="20"/>
          <w:szCs w:val="20"/>
        </w:rPr>
        <w:t xml:space="preserve"> française d’Extrême Orient, l’</w:t>
      </w:r>
      <w:proofErr w:type="spellStart"/>
      <w:r>
        <w:rPr>
          <w:rFonts w:ascii="Arial" w:eastAsia="Arial" w:hAnsi="Arial" w:cs="Arial"/>
          <w:b/>
          <w:color w:val="000000"/>
          <w:sz w:val="20"/>
          <w:szCs w:val="20"/>
        </w:rPr>
        <w:t>Eglise</w:t>
      </w:r>
      <w:proofErr w:type="spellEnd"/>
      <w:r>
        <w:rPr>
          <w:rFonts w:ascii="Arial" w:eastAsia="Arial" w:hAnsi="Arial" w:cs="Arial"/>
          <w:b/>
          <w:color w:val="000000"/>
          <w:sz w:val="20"/>
          <w:szCs w:val="20"/>
        </w:rPr>
        <w:t xml:space="preserve"> Notre Dame des </w:t>
      </w:r>
      <w:proofErr w:type="spellStart"/>
      <w:proofErr w:type="gramStart"/>
      <w:r>
        <w:rPr>
          <w:rFonts w:ascii="Arial" w:eastAsia="Arial" w:hAnsi="Arial" w:cs="Arial"/>
          <w:b/>
          <w:color w:val="000000"/>
          <w:sz w:val="20"/>
          <w:szCs w:val="20"/>
        </w:rPr>
        <w:t>Anges</w:t>
      </w:r>
      <w:r>
        <w:rPr>
          <w:rFonts w:ascii="Arial" w:eastAsia="Arial" w:hAnsi="Arial" w:cs="Arial"/>
          <w:color w:val="000000"/>
          <w:sz w:val="20"/>
          <w:szCs w:val="20"/>
        </w:rPr>
        <w:t>,</w:t>
      </w:r>
      <w:r>
        <w:rPr>
          <w:rFonts w:ascii="Arial" w:eastAsia="Arial" w:hAnsi="Arial" w:cs="Arial"/>
          <w:b/>
          <w:color w:val="000000"/>
          <w:sz w:val="20"/>
          <w:szCs w:val="20"/>
        </w:rPr>
        <w:t>Cluny</w:t>
      </w:r>
      <w:proofErr w:type="spellEnd"/>
      <w:proofErr w:type="gramEnd"/>
      <w:r>
        <w:rPr>
          <w:rFonts w:ascii="Arial" w:eastAsia="Arial" w:hAnsi="Arial" w:cs="Arial"/>
          <w:b/>
          <w:color w:val="000000"/>
          <w:sz w:val="20"/>
          <w:szCs w:val="20"/>
        </w:rPr>
        <w:t>, le monument aux morts, le monument dédié à Gandhi</w:t>
      </w:r>
      <w:r>
        <w:rPr>
          <w:rFonts w:ascii="Arial" w:eastAsia="Arial" w:hAnsi="Arial" w:cs="Arial"/>
          <w:color w:val="000000"/>
          <w:sz w:val="20"/>
          <w:szCs w:val="20"/>
        </w:rPr>
        <w:t xml:space="preserve"> sur le front de mer et </w:t>
      </w:r>
      <w:r>
        <w:rPr>
          <w:rFonts w:ascii="Arial" w:eastAsia="Arial" w:hAnsi="Arial" w:cs="Arial"/>
          <w:b/>
          <w:color w:val="000000"/>
          <w:sz w:val="20"/>
          <w:szCs w:val="20"/>
        </w:rPr>
        <w:t>la statue de Dupleix.</w:t>
      </w:r>
      <w:r>
        <w:rPr>
          <w:rFonts w:ascii="Arial" w:eastAsia="Arial" w:hAnsi="Arial" w:cs="Arial"/>
          <w:color w:val="000000"/>
          <w:sz w:val="20"/>
          <w:szCs w:val="20"/>
        </w:rPr>
        <w:t xml:space="preserve"> </w:t>
      </w:r>
    </w:p>
    <w:p w14:paraId="7A905E3A" w14:textId="0F7BC631" w:rsidR="00EC27F3" w:rsidRDefault="00EC27F3" w:rsidP="00EC27F3">
      <w:pPr>
        <w:pBdr>
          <w:top w:val="nil"/>
          <w:left w:val="nil"/>
          <w:bottom w:val="nil"/>
          <w:right w:val="nil"/>
          <w:between w:val="nil"/>
        </w:pBdr>
        <w:jc w:val="both"/>
        <w:rPr>
          <w:rFonts w:ascii="Arial" w:eastAsia="Arial" w:hAnsi="Arial" w:cs="Arial"/>
          <w:color w:val="000000"/>
          <w:sz w:val="20"/>
          <w:szCs w:val="20"/>
        </w:rPr>
      </w:pPr>
    </w:p>
    <w:p w14:paraId="3085D1A3" w14:textId="77777777" w:rsidR="00EC27F3" w:rsidRDefault="00EC27F3" w:rsidP="00EC27F3">
      <w:pPr>
        <w:jc w:val="both"/>
        <w:rPr>
          <w:rFonts w:ascii="Arial" w:eastAsia="Arial" w:hAnsi="Arial" w:cs="Arial"/>
          <w:b/>
          <w:color w:val="000000"/>
          <w:sz w:val="20"/>
          <w:szCs w:val="20"/>
        </w:rPr>
      </w:pPr>
      <w:r>
        <w:rPr>
          <w:rFonts w:ascii="Arial" w:eastAsia="Arial" w:hAnsi="Arial" w:cs="Arial"/>
          <w:b/>
          <w:color w:val="000000"/>
          <w:sz w:val="20"/>
          <w:szCs w:val="20"/>
        </w:rPr>
        <w:t xml:space="preserve">Visite du temple </w:t>
      </w:r>
      <w:proofErr w:type="spellStart"/>
      <w:r>
        <w:rPr>
          <w:rFonts w:ascii="Arial" w:eastAsia="Arial" w:hAnsi="Arial" w:cs="Arial"/>
          <w:b/>
          <w:color w:val="000000"/>
          <w:sz w:val="20"/>
          <w:szCs w:val="20"/>
        </w:rPr>
        <w:t>Manakula</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Vinayak</w:t>
      </w:r>
      <w:proofErr w:type="spellEnd"/>
      <w:r>
        <w:rPr>
          <w:rFonts w:ascii="Arial" w:eastAsia="Arial" w:hAnsi="Arial" w:cs="Arial"/>
          <w:b/>
          <w:color w:val="000000"/>
          <w:sz w:val="20"/>
          <w:szCs w:val="20"/>
        </w:rPr>
        <w:t xml:space="preserve"> et promenade sur le marché.</w:t>
      </w:r>
    </w:p>
    <w:p w14:paraId="1A6F07AA" w14:textId="77777777" w:rsidR="00EC27F3" w:rsidRDefault="00EC27F3" w:rsidP="00EC27F3">
      <w:pPr>
        <w:pBdr>
          <w:top w:val="nil"/>
          <w:left w:val="nil"/>
          <w:bottom w:val="nil"/>
          <w:right w:val="nil"/>
          <w:between w:val="nil"/>
        </w:pBdr>
        <w:jc w:val="both"/>
        <w:rPr>
          <w:rFonts w:ascii="Arial" w:eastAsia="Arial" w:hAnsi="Arial" w:cs="Arial"/>
          <w:color w:val="000000"/>
          <w:sz w:val="20"/>
          <w:szCs w:val="20"/>
        </w:rPr>
      </w:pPr>
    </w:p>
    <w:p w14:paraId="15C27573" w14:textId="77777777" w:rsidR="00EC27F3" w:rsidRDefault="00EC27F3" w:rsidP="00EC27F3">
      <w:pPr>
        <w:jc w:val="both"/>
        <w:rPr>
          <w:rFonts w:ascii="Arial" w:eastAsia="Arial" w:hAnsi="Arial" w:cs="Arial"/>
          <w:b/>
          <w:color w:val="000000"/>
          <w:sz w:val="20"/>
          <w:szCs w:val="20"/>
        </w:rPr>
      </w:pPr>
    </w:p>
    <w:p w14:paraId="60208AED" w14:textId="77777777" w:rsidR="00EC27F3" w:rsidRDefault="00EC27F3" w:rsidP="00EC27F3">
      <w:pPr>
        <w:jc w:val="both"/>
        <w:rPr>
          <w:rFonts w:ascii="Arial" w:eastAsia="Arial" w:hAnsi="Arial" w:cs="Arial"/>
          <w:color w:val="000000"/>
          <w:sz w:val="20"/>
          <w:szCs w:val="20"/>
        </w:rPr>
      </w:pPr>
      <w:r>
        <w:rPr>
          <w:rFonts w:ascii="Arial" w:eastAsia="Arial" w:hAnsi="Arial" w:cs="Arial"/>
          <w:b/>
          <w:color w:val="000000"/>
          <w:sz w:val="20"/>
          <w:szCs w:val="20"/>
        </w:rPr>
        <w:t xml:space="preserve">Puis, </w:t>
      </w:r>
      <w:proofErr w:type="spellStart"/>
      <w:r>
        <w:rPr>
          <w:rFonts w:ascii="Arial" w:eastAsia="Arial" w:hAnsi="Arial" w:cs="Arial"/>
          <w:b/>
          <w:color w:val="000000"/>
          <w:sz w:val="20"/>
          <w:szCs w:val="20"/>
        </w:rPr>
        <w:t>unepossibilite</w:t>
      </w:r>
      <w:proofErr w:type="spellEnd"/>
      <w:r>
        <w:rPr>
          <w:rFonts w:ascii="Arial" w:eastAsia="Arial" w:hAnsi="Arial" w:cs="Arial"/>
          <w:b/>
          <w:color w:val="000000"/>
          <w:sz w:val="20"/>
          <w:szCs w:val="20"/>
        </w:rPr>
        <w:t xml:space="preserve"> de participerez à une partie de pétanque ! – </w:t>
      </w:r>
      <w:r>
        <w:rPr>
          <w:rFonts w:ascii="Arial" w:eastAsia="Arial" w:hAnsi="Arial" w:cs="Arial"/>
          <w:color w:val="000000"/>
          <w:sz w:val="20"/>
          <w:szCs w:val="20"/>
        </w:rPr>
        <w:t>sous réserve d’accord des personnes qui sont en train de jouer à la pétanque !!!</w:t>
      </w:r>
    </w:p>
    <w:p w14:paraId="5B7E913E" w14:textId="77777777" w:rsidR="00EC27F3" w:rsidRDefault="00EC27F3" w:rsidP="00EC27F3">
      <w:pPr>
        <w:jc w:val="both"/>
        <w:rPr>
          <w:rFonts w:ascii="Palatino Linotype" w:eastAsia="Palatino Linotype" w:hAnsi="Palatino Linotype" w:cs="Palatino Linotype"/>
          <w:color w:val="000000"/>
          <w:sz w:val="22"/>
          <w:szCs w:val="22"/>
        </w:rPr>
      </w:pPr>
    </w:p>
    <w:p w14:paraId="2196EDFD" w14:textId="77777777" w:rsidR="00EC27F3" w:rsidRDefault="00EC27F3" w:rsidP="00EC27F3">
      <w:pPr>
        <w:jc w:val="both"/>
        <w:rPr>
          <w:rFonts w:ascii="Arial" w:eastAsia="Arial" w:hAnsi="Arial" w:cs="Arial"/>
          <w:b/>
          <w:color w:val="000000"/>
          <w:sz w:val="20"/>
          <w:szCs w:val="20"/>
        </w:rPr>
      </w:pPr>
      <w:r>
        <w:rPr>
          <w:rFonts w:ascii="Arial" w:eastAsia="Arial" w:hAnsi="Arial" w:cs="Arial"/>
          <w:b/>
          <w:color w:val="000000"/>
          <w:sz w:val="20"/>
          <w:szCs w:val="20"/>
        </w:rPr>
        <w:t xml:space="preserve">Dîner dans un restaurant </w:t>
      </w:r>
      <w:proofErr w:type="spellStart"/>
      <w:r>
        <w:rPr>
          <w:rFonts w:ascii="Arial" w:eastAsia="Arial" w:hAnsi="Arial" w:cs="Arial"/>
          <w:b/>
          <w:color w:val="000000"/>
          <w:sz w:val="20"/>
          <w:szCs w:val="20"/>
        </w:rPr>
        <w:t>Francais</w:t>
      </w:r>
      <w:proofErr w:type="spellEnd"/>
      <w:r>
        <w:rPr>
          <w:rFonts w:ascii="Arial" w:eastAsia="Arial" w:hAnsi="Arial" w:cs="Arial"/>
          <w:b/>
          <w:color w:val="000000"/>
          <w:sz w:val="20"/>
          <w:szCs w:val="20"/>
        </w:rPr>
        <w:t xml:space="preserve">, Nuit </w:t>
      </w:r>
      <w:proofErr w:type="spellStart"/>
      <w:r>
        <w:rPr>
          <w:rFonts w:ascii="Arial" w:eastAsia="Arial" w:hAnsi="Arial" w:cs="Arial"/>
          <w:b/>
          <w:color w:val="000000"/>
          <w:sz w:val="20"/>
          <w:szCs w:val="20"/>
        </w:rPr>
        <w:t>a</w:t>
      </w:r>
      <w:proofErr w:type="spellEnd"/>
      <w:r>
        <w:rPr>
          <w:rFonts w:ascii="Arial" w:eastAsia="Arial" w:hAnsi="Arial" w:cs="Arial"/>
          <w:b/>
          <w:color w:val="000000"/>
          <w:sz w:val="20"/>
          <w:szCs w:val="20"/>
        </w:rPr>
        <w:t xml:space="preserve"> l’</w:t>
      </w:r>
      <w:proofErr w:type="spellStart"/>
      <w:r>
        <w:rPr>
          <w:rFonts w:ascii="Arial" w:eastAsia="Arial" w:hAnsi="Arial" w:cs="Arial"/>
          <w:b/>
          <w:color w:val="000000"/>
          <w:sz w:val="20"/>
          <w:szCs w:val="20"/>
        </w:rPr>
        <w:t>hotel</w:t>
      </w:r>
      <w:proofErr w:type="spellEnd"/>
      <w:r>
        <w:rPr>
          <w:rFonts w:ascii="Arial" w:eastAsia="Arial" w:hAnsi="Arial" w:cs="Arial"/>
          <w:b/>
          <w:color w:val="000000"/>
          <w:sz w:val="20"/>
          <w:szCs w:val="20"/>
        </w:rPr>
        <w:t xml:space="preserve">. </w:t>
      </w:r>
    </w:p>
    <w:p w14:paraId="3634BD0E" w14:textId="77777777" w:rsidR="00EC27F3" w:rsidRDefault="00EC27F3" w:rsidP="00EC27F3">
      <w:pPr>
        <w:rPr>
          <w:rFonts w:ascii="Arial" w:eastAsia="Arial" w:hAnsi="Arial" w:cs="Arial"/>
          <w:sz w:val="20"/>
          <w:szCs w:val="20"/>
        </w:rPr>
      </w:pPr>
    </w:p>
    <w:p w14:paraId="20459A21" w14:textId="18C81BA1" w:rsidR="00EC27F3" w:rsidRDefault="00EC27F3" w:rsidP="00EC27F3">
      <w:pPr>
        <w:rPr>
          <w:rFonts w:ascii="Arial" w:eastAsia="Arial" w:hAnsi="Arial" w:cs="Arial"/>
          <w:sz w:val="20"/>
          <w:szCs w:val="20"/>
        </w:rPr>
      </w:pPr>
    </w:p>
    <w:p w14:paraId="4FD8B8EB" w14:textId="483AE982" w:rsidR="00EC27F3" w:rsidRDefault="00EC27F3" w:rsidP="00EC27F3">
      <w:pPr>
        <w:rPr>
          <w:rFonts w:ascii="Arial" w:eastAsia="Arial" w:hAnsi="Arial" w:cs="Arial"/>
          <w:sz w:val="20"/>
          <w:szCs w:val="20"/>
        </w:rPr>
      </w:pPr>
    </w:p>
    <w:p w14:paraId="171D0DC6" w14:textId="50A62DD6" w:rsidR="00EC27F3" w:rsidRDefault="00EC27F3" w:rsidP="00EC27F3">
      <w:pPr>
        <w:rPr>
          <w:rFonts w:ascii="Arial" w:eastAsia="Arial" w:hAnsi="Arial" w:cs="Arial"/>
          <w:sz w:val="20"/>
          <w:szCs w:val="20"/>
        </w:rPr>
      </w:pPr>
    </w:p>
    <w:p w14:paraId="12393A78" w14:textId="3884CB43" w:rsidR="00EC27F3" w:rsidRDefault="00EC27F3" w:rsidP="00EC27F3">
      <w:pPr>
        <w:rPr>
          <w:rFonts w:ascii="Arial" w:eastAsia="Arial" w:hAnsi="Arial" w:cs="Arial"/>
          <w:sz w:val="20"/>
          <w:szCs w:val="20"/>
        </w:rPr>
      </w:pPr>
    </w:p>
    <w:p w14:paraId="59768F9F" w14:textId="77777777" w:rsidR="00EC27F3" w:rsidRDefault="00EC27F3" w:rsidP="00EC27F3">
      <w:pPr>
        <w:rPr>
          <w:rFonts w:ascii="Arial" w:eastAsia="Arial" w:hAnsi="Arial" w:cs="Arial"/>
          <w:sz w:val="20"/>
          <w:szCs w:val="20"/>
        </w:rPr>
      </w:pPr>
    </w:p>
    <w:p w14:paraId="2936A7E0" w14:textId="436B39B6" w:rsidR="00EC27F3" w:rsidRDefault="00EC27F3" w:rsidP="00EC27F3">
      <w:pPr>
        <w:jc w:val="center"/>
        <w:rPr>
          <w:rFonts w:ascii="Jim Nightshade" w:eastAsia="Jim Nightshade" w:hAnsi="Jim Nightshade" w:cs="Jim Nightshade"/>
          <w:b/>
          <w:color w:val="17365D"/>
        </w:rPr>
      </w:pPr>
      <w:r>
        <w:rPr>
          <w:rFonts w:ascii="Jim Nightshade" w:eastAsia="Jim Nightshade" w:hAnsi="Jim Nightshade" w:cs="Jim Nightshade"/>
          <w:b/>
          <w:color w:val="17365D"/>
        </w:rPr>
        <w:lastRenderedPageBreak/>
        <w:t xml:space="preserve">Jour 4 : </w:t>
      </w:r>
      <w:proofErr w:type="spellStart"/>
      <w:r>
        <w:rPr>
          <w:rFonts w:ascii="Jim Nightshade" w:eastAsia="Jim Nightshade" w:hAnsi="Jim Nightshade" w:cs="Jim Nightshade"/>
          <w:b/>
          <w:color w:val="17365D"/>
        </w:rPr>
        <w:t>Pondicherry</w:t>
      </w:r>
      <w:proofErr w:type="spellEnd"/>
      <w:r>
        <w:rPr>
          <w:rFonts w:ascii="Jim Nightshade" w:eastAsia="Jim Nightshade" w:hAnsi="Jim Nightshade" w:cs="Jim Nightshade"/>
          <w:b/>
          <w:color w:val="17365D"/>
        </w:rPr>
        <w:t>/</w:t>
      </w:r>
      <w:proofErr w:type="spellStart"/>
      <w:r>
        <w:rPr>
          <w:rFonts w:ascii="Jim Nightshade" w:eastAsia="Jim Nightshade" w:hAnsi="Jim Nightshade" w:cs="Jim Nightshade"/>
          <w:b/>
          <w:color w:val="17365D"/>
        </w:rPr>
        <w:t>Villupuram</w:t>
      </w:r>
      <w:proofErr w:type="spellEnd"/>
      <w:r>
        <w:rPr>
          <w:rFonts w:ascii="Jim Nightshade" w:eastAsia="Jim Nightshade" w:hAnsi="Jim Nightshade" w:cs="Jim Nightshade"/>
          <w:b/>
          <w:color w:val="17365D"/>
        </w:rPr>
        <w:t xml:space="preserve"> (35</w:t>
      </w:r>
      <w:proofErr w:type="gramStart"/>
      <w:r>
        <w:rPr>
          <w:rFonts w:ascii="Jim Nightshade" w:eastAsia="Jim Nightshade" w:hAnsi="Jim Nightshade" w:cs="Jim Nightshade"/>
          <w:b/>
          <w:color w:val="17365D"/>
        </w:rPr>
        <w:t>kms)/</w:t>
      </w:r>
      <w:proofErr w:type="gramEnd"/>
      <w:r>
        <w:rPr>
          <w:rFonts w:ascii="Jim Nightshade" w:eastAsia="Jim Nightshade" w:hAnsi="Jim Nightshade" w:cs="Jim Nightshade"/>
          <w:b/>
          <w:color w:val="17365D"/>
        </w:rPr>
        <w:t>Madurai (Par le train a 1</w:t>
      </w:r>
      <w:r>
        <w:rPr>
          <w:rFonts w:ascii="Jim Nightshade" w:eastAsia="Jim Nightshade" w:hAnsi="Jim Nightshade" w:cs="Jim Nightshade"/>
          <w:b/>
          <w:color w:val="17365D"/>
        </w:rPr>
        <w:t>1</w:t>
      </w:r>
      <w:r>
        <w:rPr>
          <w:rFonts w:ascii="Jim Nightshade" w:eastAsia="Jim Nightshade" w:hAnsi="Jim Nightshade" w:cs="Jim Nightshade"/>
          <w:b/>
          <w:color w:val="17365D"/>
        </w:rPr>
        <w:t>h</w:t>
      </w:r>
      <w:r>
        <w:rPr>
          <w:rFonts w:ascii="Jim Nightshade" w:eastAsia="Jim Nightshade" w:hAnsi="Jim Nightshade" w:cs="Jim Nightshade"/>
          <w:b/>
          <w:color w:val="17365D"/>
        </w:rPr>
        <w:t>25</w:t>
      </w:r>
      <w:r>
        <w:rPr>
          <w:rFonts w:ascii="Jim Nightshade" w:eastAsia="Jim Nightshade" w:hAnsi="Jim Nightshade" w:cs="Jim Nightshade"/>
          <w:b/>
          <w:color w:val="17365D"/>
        </w:rPr>
        <w:t>/</w:t>
      </w:r>
      <w:r>
        <w:rPr>
          <w:rFonts w:ascii="Jim Nightshade" w:eastAsia="Jim Nightshade" w:hAnsi="Jim Nightshade" w:cs="Jim Nightshade"/>
          <w:b/>
          <w:color w:val="17365D"/>
        </w:rPr>
        <w:t>16h25</w:t>
      </w:r>
      <w:r>
        <w:rPr>
          <w:rFonts w:ascii="Jim Nightshade" w:eastAsia="Jim Nightshade" w:hAnsi="Jim Nightshade" w:cs="Jim Nightshade"/>
          <w:b/>
          <w:color w:val="17365D"/>
        </w:rPr>
        <w:t xml:space="preserve">5) </w:t>
      </w:r>
    </w:p>
    <w:p w14:paraId="30D30595"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p>
    <w:p w14:paraId="2A89EA5D"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r>
        <w:rPr>
          <w:rFonts w:ascii="Arial" w:eastAsia="Arial" w:hAnsi="Arial" w:cs="Arial"/>
          <w:color w:val="000000"/>
          <w:sz w:val="20"/>
          <w:szCs w:val="20"/>
        </w:rPr>
        <w:t>Petit déjeuner à l’hôtel.</w:t>
      </w:r>
    </w:p>
    <w:p w14:paraId="07F0C555" w14:textId="77777777" w:rsidR="00EC27F3" w:rsidRDefault="00EC27F3" w:rsidP="00EC27F3">
      <w:pPr>
        <w:pBdr>
          <w:top w:val="nil"/>
          <w:left w:val="nil"/>
          <w:bottom w:val="nil"/>
          <w:right w:val="nil"/>
          <w:between w:val="nil"/>
        </w:pBdr>
        <w:jc w:val="both"/>
        <w:rPr>
          <w:rFonts w:ascii="Arial" w:eastAsia="Arial" w:hAnsi="Arial" w:cs="Arial"/>
          <w:color w:val="000000"/>
          <w:sz w:val="20"/>
          <w:szCs w:val="20"/>
        </w:rPr>
      </w:pPr>
    </w:p>
    <w:p w14:paraId="3ACF15A9" w14:textId="77777777" w:rsidR="00EC27F3" w:rsidRDefault="00EC27F3" w:rsidP="00EC27F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 xml:space="preserve">Visite de l’Ashram de Sri Aurobindo, </w:t>
      </w:r>
      <w:r>
        <w:rPr>
          <w:rFonts w:ascii="Arial" w:eastAsia="Arial" w:hAnsi="Arial" w:cs="Arial"/>
          <w:color w:val="000000"/>
          <w:sz w:val="20"/>
          <w:szCs w:val="20"/>
        </w:rPr>
        <w:t>un centre de méditation situé en pleine ville</w:t>
      </w:r>
      <w:r>
        <w:rPr>
          <w:rFonts w:ascii="Arial" w:eastAsia="Arial" w:hAnsi="Arial" w:cs="Arial"/>
          <w:b/>
          <w:color w:val="000000"/>
          <w:sz w:val="20"/>
          <w:szCs w:val="20"/>
        </w:rPr>
        <w:t>.</w:t>
      </w:r>
      <w:r>
        <w:rPr>
          <w:rFonts w:ascii="Verdana" w:eastAsia="Verdana" w:hAnsi="Verdana" w:cs="Verdana"/>
          <w:b/>
          <w:color w:val="000000"/>
          <w:sz w:val="20"/>
          <w:szCs w:val="20"/>
        </w:rPr>
        <w:t xml:space="preserve"> </w:t>
      </w:r>
      <w:r>
        <w:rPr>
          <w:rFonts w:ascii="Arial" w:eastAsia="Arial" w:hAnsi="Arial" w:cs="Arial"/>
          <w:color w:val="000000"/>
          <w:sz w:val="20"/>
          <w:szCs w:val="20"/>
        </w:rPr>
        <w:t xml:space="preserve">Composé à l'origine de quelques bâtiments, il s'est étendu peu à peu dans de multiples directions. Le point central de la communauté reste la maison où la Mère et Sri Aurobindo </w:t>
      </w:r>
      <w:proofErr w:type="gramStart"/>
      <w:r>
        <w:rPr>
          <w:rFonts w:ascii="Arial" w:eastAsia="Arial" w:hAnsi="Arial" w:cs="Arial"/>
          <w:color w:val="000000"/>
          <w:sz w:val="20"/>
          <w:szCs w:val="20"/>
        </w:rPr>
        <w:t>ont</w:t>
      </w:r>
      <w:proofErr w:type="gramEnd"/>
      <w:r>
        <w:rPr>
          <w:rFonts w:ascii="Arial" w:eastAsia="Arial" w:hAnsi="Arial" w:cs="Arial"/>
          <w:color w:val="000000"/>
          <w:sz w:val="20"/>
          <w:szCs w:val="20"/>
        </w:rPr>
        <w:t xml:space="preserve"> résidé, rue de la Marine. Sri Aurobindo, philosophe et poète bengali fonda, avec une </w:t>
      </w:r>
      <w:proofErr w:type="gramStart"/>
      <w:r>
        <w:rPr>
          <w:rFonts w:ascii="Arial" w:eastAsia="Arial" w:hAnsi="Arial" w:cs="Arial"/>
          <w:color w:val="000000"/>
          <w:sz w:val="20"/>
          <w:szCs w:val="20"/>
        </w:rPr>
        <w:t>française</w:t>
      </w:r>
      <w:proofErr w:type="gramEnd"/>
      <w:r>
        <w:rPr>
          <w:rFonts w:ascii="Arial" w:eastAsia="Arial" w:hAnsi="Arial" w:cs="Arial"/>
          <w:color w:val="000000"/>
          <w:sz w:val="20"/>
          <w:szCs w:val="20"/>
        </w:rPr>
        <w:t xml:space="preserve">, la communauté qui porte son nom. Il avait prévu une cité universitaire </w:t>
      </w:r>
      <w:proofErr w:type="gramStart"/>
      <w:r>
        <w:rPr>
          <w:rFonts w:ascii="Arial" w:eastAsia="Arial" w:hAnsi="Arial" w:cs="Arial"/>
          <w:color w:val="000000"/>
          <w:sz w:val="20"/>
          <w:szCs w:val="20"/>
        </w:rPr>
        <w:t>«  Auroville</w:t>
      </w:r>
      <w:proofErr w:type="gramEnd"/>
      <w:r>
        <w:rPr>
          <w:rFonts w:ascii="Arial" w:eastAsia="Arial" w:hAnsi="Arial" w:cs="Arial"/>
          <w:color w:val="000000"/>
          <w:sz w:val="20"/>
          <w:szCs w:val="20"/>
        </w:rPr>
        <w:t> », pour accueillir les savants et artistes de toute nationalité Ce ne fut qu'un rêve. Sa tombe est un lieu de recueillement et de vénération, où règne une véritable ferveur.</w:t>
      </w:r>
    </w:p>
    <w:p w14:paraId="446E6D08"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p>
    <w:p w14:paraId="5B59A9DD" w14:textId="74D0B504"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b/>
          <w:color w:val="000000"/>
          <w:sz w:val="20"/>
          <w:szCs w:val="20"/>
        </w:rPr>
      </w:pPr>
      <w:r>
        <w:rPr>
          <w:rFonts w:ascii="Arial" w:eastAsia="Arial" w:hAnsi="Arial" w:cs="Arial"/>
          <w:color w:val="000000"/>
          <w:sz w:val="20"/>
          <w:szCs w:val="20"/>
        </w:rPr>
        <w:t>Ensuite t</w:t>
      </w:r>
      <w:r>
        <w:rPr>
          <w:rFonts w:ascii="Arial" w:eastAsia="Arial" w:hAnsi="Arial" w:cs="Arial"/>
          <w:color w:val="000000"/>
          <w:sz w:val="20"/>
          <w:szCs w:val="20"/>
        </w:rPr>
        <w:t xml:space="preserve">ransfert à la gare de </w:t>
      </w:r>
      <w:proofErr w:type="spellStart"/>
      <w:r>
        <w:rPr>
          <w:rFonts w:ascii="Arial" w:eastAsia="Arial" w:hAnsi="Arial" w:cs="Arial"/>
          <w:b/>
          <w:color w:val="000000"/>
          <w:sz w:val="20"/>
          <w:szCs w:val="20"/>
        </w:rPr>
        <w:t>Villupuram</w:t>
      </w:r>
      <w:proofErr w:type="spellEnd"/>
      <w:r>
        <w:rPr>
          <w:rFonts w:ascii="Arial" w:eastAsia="Arial" w:hAnsi="Arial" w:cs="Arial"/>
          <w:b/>
          <w:color w:val="000000"/>
          <w:sz w:val="20"/>
          <w:szCs w:val="20"/>
        </w:rPr>
        <w:t xml:space="preserve"> pour en profiter un trajet en train jusqu’au Madurai. </w:t>
      </w:r>
    </w:p>
    <w:p w14:paraId="19D67AF3"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p>
    <w:p w14:paraId="543772D3" w14:textId="05BD54AA"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r>
        <w:rPr>
          <w:rFonts w:ascii="Arial" w:eastAsia="Arial" w:hAnsi="Arial" w:cs="Arial"/>
          <w:b/>
          <w:color w:val="000000"/>
          <w:sz w:val="20"/>
          <w:szCs w:val="20"/>
        </w:rPr>
        <w:t>Embarquement à bord du train en</w:t>
      </w:r>
      <w:proofErr w:type="gramStart"/>
      <w:r>
        <w:rPr>
          <w:rFonts w:ascii="Arial" w:eastAsia="Arial" w:hAnsi="Arial" w:cs="Arial"/>
          <w:b/>
          <w:color w:val="000000"/>
          <w:sz w:val="20"/>
          <w:szCs w:val="20"/>
        </w:rPr>
        <w:t xml:space="preserve"> «chair</w:t>
      </w:r>
      <w:proofErr w:type="gramEnd"/>
      <w:r>
        <w:rPr>
          <w:rFonts w:ascii="Arial" w:eastAsia="Arial" w:hAnsi="Arial" w:cs="Arial"/>
          <w:b/>
          <w:color w:val="000000"/>
          <w:sz w:val="20"/>
          <w:szCs w:val="20"/>
        </w:rPr>
        <w:t xml:space="preserve"> class climatisée» à destination de </w:t>
      </w:r>
      <w:proofErr w:type="spellStart"/>
      <w:r>
        <w:rPr>
          <w:rFonts w:ascii="Arial" w:eastAsia="Arial" w:hAnsi="Arial" w:cs="Arial"/>
          <w:b/>
          <w:color w:val="000000"/>
          <w:sz w:val="20"/>
          <w:szCs w:val="20"/>
        </w:rPr>
        <w:t>Maduraï</w:t>
      </w:r>
      <w:proofErr w:type="spellEnd"/>
      <w:r>
        <w:rPr>
          <w:rFonts w:ascii="Arial" w:eastAsia="Arial" w:hAnsi="Arial" w:cs="Arial"/>
          <w:color w:val="000000"/>
          <w:sz w:val="20"/>
          <w:szCs w:val="20"/>
        </w:rPr>
        <w:t>.</w:t>
      </w:r>
    </w:p>
    <w:p w14:paraId="4B65BB20" w14:textId="18C88B6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p>
    <w:p w14:paraId="60989A8D" w14:textId="4E4554ED"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proofErr w:type="spellStart"/>
      <w:r>
        <w:rPr>
          <w:rFonts w:ascii="Arial" w:eastAsia="Arial" w:hAnsi="Arial" w:cs="Arial"/>
          <w:color w:val="000000"/>
          <w:sz w:val="20"/>
          <w:szCs w:val="20"/>
        </w:rPr>
        <w:t>Dejeuner</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piquen</w:t>
      </w:r>
      <w:proofErr w:type="spellEnd"/>
      <w:r>
        <w:rPr>
          <w:rFonts w:ascii="Arial" w:eastAsia="Arial" w:hAnsi="Arial" w:cs="Arial"/>
          <w:color w:val="000000"/>
          <w:sz w:val="20"/>
          <w:szCs w:val="20"/>
        </w:rPr>
        <w:t xml:space="preserve"> nique.</w:t>
      </w:r>
    </w:p>
    <w:p w14:paraId="3222BDED" w14:textId="77777777" w:rsidR="00EC27F3" w:rsidRDefault="00EC27F3" w:rsidP="00EC27F3">
      <w:pPr>
        <w:widowControl w:val="0"/>
        <w:jc w:val="both"/>
        <w:rPr>
          <w:rFonts w:ascii="Arial" w:eastAsia="Arial" w:hAnsi="Arial" w:cs="Arial"/>
          <w:color w:val="000000"/>
          <w:sz w:val="20"/>
          <w:szCs w:val="20"/>
        </w:rPr>
      </w:pPr>
    </w:p>
    <w:p w14:paraId="79DD0AD4"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right" w:pos="10080"/>
        </w:tabs>
        <w:jc w:val="both"/>
        <w:rPr>
          <w:rFonts w:ascii="Arial" w:eastAsia="Arial" w:hAnsi="Arial" w:cs="Arial"/>
          <w:color w:val="000000"/>
          <w:sz w:val="20"/>
          <w:szCs w:val="20"/>
        </w:rPr>
      </w:pPr>
      <w:proofErr w:type="spellStart"/>
      <w:r>
        <w:rPr>
          <w:rFonts w:ascii="Arial" w:eastAsia="Arial" w:hAnsi="Arial" w:cs="Arial"/>
          <w:b/>
          <w:color w:val="000000"/>
          <w:sz w:val="22"/>
          <w:szCs w:val="22"/>
          <w:u w:val="single"/>
        </w:rPr>
        <w:t>Maduraï</w:t>
      </w:r>
      <w:proofErr w:type="spellEnd"/>
      <w:r>
        <w:rPr>
          <w:rFonts w:ascii="Arial" w:eastAsia="Arial" w:hAnsi="Arial" w:cs="Arial"/>
          <w:color w:val="000000"/>
          <w:sz w:val="22"/>
          <w:szCs w:val="22"/>
        </w:rPr>
        <w:t xml:space="preserve"> </w:t>
      </w:r>
      <w:r>
        <w:rPr>
          <w:rFonts w:ascii="Arial" w:eastAsia="Arial" w:hAnsi="Arial" w:cs="Arial"/>
          <w:color w:val="000000"/>
          <w:sz w:val="20"/>
          <w:szCs w:val="20"/>
        </w:rPr>
        <w:t xml:space="preserve">: la ville est célèbre pour sa production de quantités significatives de fleurs de </w:t>
      </w:r>
      <w:proofErr w:type="spellStart"/>
      <w:r>
        <w:rPr>
          <w:rFonts w:ascii="Arial" w:eastAsia="Arial" w:hAnsi="Arial" w:cs="Arial"/>
          <w:color w:val="000000"/>
          <w:sz w:val="20"/>
          <w:szCs w:val="20"/>
        </w:rPr>
        <w:t>Malligi</w:t>
      </w:r>
      <w:proofErr w:type="spellEnd"/>
      <w:r>
        <w:rPr>
          <w:rFonts w:ascii="Arial" w:eastAsia="Arial" w:hAnsi="Arial" w:cs="Arial"/>
          <w:color w:val="000000"/>
          <w:sz w:val="20"/>
          <w:szCs w:val="20"/>
        </w:rPr>
        <w:t xml:space="preserve"> (Jasmin) qui sont cueillies dans un rayon de 25 Km autour de la ville. Le jasmin est l’une des plus importantes matières premières de l'industrie des parfums et son extrait est le produit de base pour une majorité de parfums dans le monde. On estime une production annuelle de 15 tonnes d’extrait de jasmin dans le monde. L'Inde produit près de la moitié de la production mondiale. La France est un des principaux importateurs.</w:t>
      </w:r>
    </w:p>
    <w:p w14:paraId="2FF57023"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right" w:pos="10080"/>
        </w:tabs>
        <w:jc w:val="both"/>
        <w:rPr>
          <w:rFonts w:ascii="Arial" w:eastAsia="Arial" w:hAnsi="Arial" w:cs="Arial"/>
          <w:color w:val="000000"/>
          <w:sz w:val="20"/>
          <w:szCs w:val="20"/>
        </w:rPr>
      </w:pPr>
    </w:p>
    <w:p w14:paraId="75DBB1C6" w14:textId="6BCD5582"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right" w:pos="10080"/>
        </w:tabs>
        <w:jc w:val="both"/>
        <w:rPr>
          <w:rFonts w:ascii="Arial" w:eastAsia="Arial" w:hAnsi="Arial" w:cs="Arial"/>
          <w:color w:val="000000"/>
          <w:sz w:val="20"/>
          <w:szCs w:val="20"/>
        </w:rPr>
      </w:pPr>
      <w:r>
        <w:rPr>
          <w:rFonts w:ascii="Arial" w:eastAsia="Arial" w:hAnsi="Arial" w:cs="Arial"/>
          <w:color w:val="000000"/>
          <w:sz w:val="20"/>
          <w:szCs w:val="20"/>
        </w:rPr>
        <w:t xml:space="preserve">En arrivant transfert à votre </w:t>
      </w:r>
      <w:proofErr w:type="spellStart"/>
      <w:r>
        <w:rPr>
          <w:rFonts w:ascii="Arial" w:eastAsia="Arial" w:hAnsi="Arial" w:cs="Arial"/>
          <w:color w:val="000000"/>
          <w:sz w:val="20"/>
          <w:szCs w:val="20"/>
        </w:rPr>
        <w:t>hotel</w:t>
      </w:r>
      <w:proofErr w:type="spellEnd"/>
      <w:r>
        <w:rPr>
          <w:rFonts w:ascii="Arial" w:eastAsia="Arial" w:hAnsi="Arial" w:cs="Arial"/>
          <w:color w:val="000000"/>
          <w:sz w:val="20"/>
          <w:szCs w:val="20"/>
        </w:rPr>
        <w:t xml:space="preserve"> et fin de la </w:t>
      </w:r>
      <w:proofErr w:type="spellStart"/>
      <w:r>
        <w:rPr>
          <w:rFonts w:ascii="Arial" w:eastAsia="Arial" w:hAnsi="Arial" w:cs="Arial"/>
          <w:color w:val="000000"/>
          <w:sz w:val="20"/>
          <w:szCs w:val="20"/>
        </w:rPr>
        <w:t>journee</w:t>
      </w:r>
      <w:proofErr w:type="spellEnd"/>
      <w:r>
        <w:rPr>
          <w:rFonts w:ascii="Arial" w:eastAsia="Arial" w:hAnsi="Arial" w:cs="Arial"/>
          <w:color w:val="000000"/>
          <w:sz w:val="20"/>
          <w:szCs w:val="20"/>
        </w:rPr>
        <w:t xml:space="preserve"> libre pour les </w:t>
      </w:r>
      <w:proofErr w:type="spellStart"/>
      <w:r>
        <w:rPr>
          <w:rFonts w:ascii="Arial" w:eastAsia="Arial" w:hAnsi="Arial" w:cs="Arial"/>
          <w:color w:val="000000"/>
          <w:sz w:val="20"/>
          <w:szCs w:val="20"/>
        </w:rPr>
        <w:t>activites</w:t>
      </w:r>
      <w:proofErr w:type="spellEnd"/>
      <w:r>
        <w:rPr>
          <w:rFonts w:ascii="Arial" w:eastAsia="Arial" w:hAnsi="Arial" w:cs="Arial"/>
          <w:color w:val="000000"/>
          <w:sz w:val="20"/>
          <w:szCs w:val="20"/>
        </w:rPr>
        <w:t xml:space="preserve"> individuelles.</w:t>
      </w:r>
    </w:p>
    <w:p w14:paraId="083FE894"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right" w:pos="10080"/>
        </w:tabs>
        <w:jc w:val="both"/>
        <w:rPr>
          <w:rFonts w:ascii="Arial" w:eastAsia="Arial" w:hAnsi="Arial" w:cs="Arial"/>
          <w:color w:val="000000"/>
          <w:sz w:val="20"/>
          <w:szCs w:val="20"/>
        </w:rPr>
      </w:pPr>
    </w:p>
    <w:p w14:paraId="16CA1BC2" w14:textId="42FF024B"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r>
        <w:rPr>
          <w:rFonts w:ascii="Arial" w:eastAsia="Arial" w:hAnsi="Arial" w:cs="Arial"/>
          <w:color w:val="000000"/>
          <w:sz w:val="20"/>
          <w:szCs w:val="20"/>
        </w:rPr>
        <w:t xml:space="preserve">Dîner et </w:t>
      </w:r>
      <w:r>
        <w:rPr>
          <w:rFonts w:ascii="Arial" w:eastAsia="Arial" w:hAnsi="Arial" w:cs="Arial"/>
          <w:color w:val="000000"/>
          <w:sz w:val="20"/>
          <w:szCs w:val="20"/>
        </w:rPr>
        <w:t>n</w:t>
      </w:r>
      <w:r>
        <w:rPr>
          <w:rFonts w:ascii="Arial" w:eastAsia="Arial" w:hAnsi="Arial" w:cs="Arial"/>
          <w:color w:val="000000"/>
          <w:sz w:val="20"/>
          <w:szCs w:val="20"/>
        </w:rPr>
        <w:t>uit à l’hôtel.</w:t>
      </w:r>
    </w:p>
    <w:p w14:paraId="62979879"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p>
    <w:p w14:paraId="6CC1403B" w14:textId="77777777" w:rsidR="00EC27F3" w:rsidRDefault="00EC27F3" w:rsidP="00EC27F3">
      <w:pPr>
        <w:pBdr>
          <w:top w:val="nil"/>
          <w:left w:val="nil"/>
          <w:bottom w:val="nil"/>
          <w:right w:val="nil"/>
          <w:between w:val="nil"/>
        </w:pBdr>
        <w:jc w:val="center"/>
        <w:rPr>
          <w:rFonts w:ascii="Jim Nightshade" w:eastAsia="Jim Nightshade" w:hAnsi="Jim Nightshade" w:cs="Jim Nightshade"/>
          <w:b/>
          <w:color w:val="17365D"/>
        </w:rPr>
      </w:pPr>
      <w:r>
        <w:rPr>
          <w:rFonts w:ascii="Jim Nightshade" w:eastAsia="Jim Nightshade" w:hAnsi="Jim Nightshade" w:cs="Jim Nightshade"/>
          <w:b/>
          <w:color w:val="17365D"/>
        </w:rPr>
        <w:t xml:space="preserve">Jour 5 : Madurai </w:t>
      </w:r>
    </w:p>
    <w:p w14:paraId="4CCA1550" w14:textId="77777777" w:rsidR="00EC27F3" w:rsidRDefault="00EC27F3" w:rsidP="00EC27F3">
      <w:pPr>
        <w:pBdr>
          <w:top w:val="nil"/>
          <w:left w:val="nil"/>
          <w:bottom w:val="nil"/>
          <w:right w:val="nil"/>
          <w:between w:val="nil"/>
        </w:pBdr>
        <w:jc w:val="center"/>
        <w:rPr>
          <w:rFonts w:ascii="Jim Nightshade" w:eastAsia="Jim Nightshade" w:hAnsi="Jim Nightshade" w:cs="Jim Nightshade"/>
          <w:b/>
          <w:color w:val="17365D"/>
        </w:rPr>
      </w:pPr>
    </w:p>
    <w:p w14:paraId="7FA07DE4" w14:textId="77777777" w:rsidR="00EC27F3" w:rsidRPr="00A9734B" w:rsidRDefault="00EC27F3" w:rsidP="00EC27F3">
      <w:pPr>
        <w:jc w:val="both"/>
        <w:rPr>
          <w:rFonts w:ascii="Arial" w:hAnsi="Arial" w:cs="Arial"/>
          <w:b/>
          <w:color w:val="FF0000"/>
          <w:sz w:val="20"/>
          <w:szCs w:val="20"/>
        </w:rPr>
      </w:pPr>
      <w:r w:rsidRPr="00A9734B">
        <w:rPr>
          <w:rFonts w:ascii="Arial" w:hAnsi="Arial" w:cs="Arial"/>
          <w:b/>
          <w:color w:val="FF0000"/>
          <w:sz w:val="20"/>
          <w:szCs w:val="20"/>
        </w:rPr>
        <w:t>Visite matinale pour découvrir le plus grand marché aux fleurs, fruits et légumes de Madurai. </w:t>
      </w:r>
    </w:p>
    <w:p w14:paraId="4B0AA03E" w14:textId="77777777" w:rsidR="00EC27F3" w:rsidRPr="00A9734B" w:rsidRDefault="00EC27F3" w:rsidP="00EC27F3">
      <w:pPr>
        <w:jc w:val="both"/>
        <w:rPr>
          <w:rFonts w:ascii="Arial" w:hAnsi="Arial" w:cs="Arial"/>
          <w:i/>
          <w:sz w:val="20"/>
          <w:szCs w:val="20"/>
        </w:rPr>
      </w:pPr>
      <w:r w:rsidRPr="00A9734B">
        <w:rPr>
          <w:rFonts w:ascii="Arial" w:hAnsi="Arial" w:cs="Arial"/>
          <w:i/>
          <w:sz w:val="20"/>
          <w:szCs w:val="20"/>
        </w:rPr>
        <w:t xml:space="preserve">Il sera temps, si vous le désirez, de prendre des offrandes, à base de jasmins, lotus, œillets d’Inde. La ville est célèbre pour sa production de quantités significatives de fleurs de </w:t>
      </w:r>
      <w:proofErr w:type="spellStart"/>
      <w:r w:rsidRPr="00A9734B">
        <w:rPr>
          <w:rFonts w:ascii="Arial" w:hAnsi="Arial" w:cs="Arial"/>
          <w:i/>
          <w:sz w:val="20"/>
          <w:szCs w:val="20"/>
        </w:rPr>
        <w:t>Malligi</w:t>
      </w:r>
      <w:proofErr w:type="spellEnd"/>
      <w:r w:rsidRPr="00A9734B">
        <w:rPr>
          <w:rFonts w:ascii="Arial" w:hAnsi="Arial" w:cs="Arial"/>
          <w:i/>
          <w:sz w:val="20"/>
          <w:szCs w:val="20"/>
        </w:rPr>
        <w:t xml:space="preserve"> (Jasmin) qui sont cueillies dans un rayon de 25 km autour de la ville. Le jasmin est l’une des plus importantes matières premières de l'industrie des parfums et son extrait est le produit de base pour une majorité de parfums dans le monde. On estime une production annuelle de 15 tonnes d’extrait de jasmin dans le monde.  L'Inde produit près de la moitié de la production mondiale. </w:t>
      </w:r>
    </w:p>
    <w:p w14:paraId="71B253A5" w14:textId="77777777" w:rsidR="00EC27F3" w:rsidRPr="003F2BF1" w:rsidRDefault="00EC27F3" w:rsidP="00EC27F3">
      <w:pPr>
        <w:ind w:left="708"/>
        <w:jc w:val="both"/>
        <w:rPr>
          <w:rFonts w:ascii="Calibri" w:hAnsi="Calibri" w:cs="Calibri"/>
          <w:i/>
          <w:sz w:val="22"/>
          <w:szCs w:val="22"/>
        </w:rPr>
      </w:pPr>
    </w:p>
    <w:p w14:paraId="613FDB13" w14:textId="1224F999"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cs="Calibri"/>
        </w:rPr>
      </w:pPr>
      <w:r w:rsidRPr="003F2BF1">
        <w:rPr>
          <w:rFonts w:cs="Calibri"/>
        </w:rPr>
        <w:t>Retour à l’</w:t>
      </w:r>
      <w:proofErr w:type="spellStart"/>
      <w:r w:rsidRPr="003F2BF1">
        <w:rPr>
          <w:rFonts w:cs="Calibri"/>
        </w:rPr>
        <w:t>hotel</w:t>
      </w:r>
      <w:proofErr w:type="spellEnd"/>
      <w:r w:rsidRPr="003F2BF1">
        <w:rPr>
          <w:rFonts w:cs="Calibri"/>
        </w:rPr>
        <w:t xml:space="preserve"> pour petit déjeuner</w:t>
      </w:r>
      <w:r>
        <w:rPr>
          <w:rFonts w:cs="Calibri"/>
        </w:rPr>
        <w:t>.</w:t>
      </w:r>
    </w:p>
    <w:p w14:paraId="2F880C8B"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p>
    <w:p w14:paraId="5E3C01B0" w14:textId="77777777" w:rsidR="00EC27F3" w:rsidRPr="00305D72" w:rsidRDefault="00EC27F3" w:rsidP="00EC27F3">
      <w:pPr>
        <w:ind w:left="9"/>
        <w:jc w:val="both"/>
        <w:rPr>
          <w:rFonts w:ascii="Palatino Linotype" w:hAnsi="Palatino Linotype" w:cs="Arial"/>
          <w:noProof/>
          <w:sz w:val="20"/>
          <w:lang w:val="fr-CA"/>
        </w:rPr>
      </w:pPr>
      <w:r w:rsidRPr="00305D72">
        <w:rPr>
          <w:rFonts w:ascii="Palatino Linotype" w:hAnsi="Palatino Linotype" w:cs="Arial"/>
          <w:noProof/>
          <w:sz w:val="20"/>
          <w:lang w:val="fr-CA"/>
        </w:rPr>
        <w:t xml:space="preserve">Vous êtes dans le cœur du pays Tamoul. Découverte de la ville avec le fascinant temple de </w:t>
      </w:r>
      <w:r w:rsidRPr="00305D72">
        <w:rPr>
          <w:rFonts w:ascii="Palatino Linotype" w:hAnsi="Palatino Linotype" w:cs="Arial"/>
          <w:b/>
          <w:noProof/>
          <w:sz w:val="20"/>
          <w:lang w:val="fr-CA"/>
        </w:rPr>
        <w:t xml:space="preserve">Meenakshi-Sundareshvara </w:t>
      </w:r>
      <w:r w:rsidRPr="00305D72">
        <w:rPr>
          <w:rFonts w:ascii="Palatino Linotype" w:hAnsi="Palatino Linotype" w:cs="Arial"/>
          <w:noProof/>
          <w:sz w:val="20"/>
          <w:lang w:val="fr-CA"/>
        </w:rPr>
        <w:t xml:space="preserve">de style Vijayanagar. C’est un véritable chef d'œuvre, où l’on peut admirer d’un étonnant foisonnement de colonnes, couloirs embellis d'innombrables statues, dans une ambiance chargée de vie et de foi des fidèles hindous. </w:t>
      </w:r>
    </w:p>
    <w:p w14:paraId="3F1998A6" w14:textId="77777777" w:rsidR="00EC27F3" w:rsidRPr="00305D72" w:rsidRDefault="00EC27F3" w:rsidP="00EC27F3">
      <w:pPr>
        <w:ind w:left="9"/>
        <w:jc w:val="center"/>
        <w:rPr>
          <w:rFonts w:ascii="Palatino Linotype" w:hAnsi="Palatino Linotype" w:cs="Arial"/>
          <w:noProof/>
          <w:sz w:val="20"/>
          <w:lang w:val="fr-CA"/>
        </w:rPr>
      </w:pPr>
    </w:p>
    <w:p w14:paraId="5401FEBB" w14:textId="77777777" w:rsidR="00EC27F3" w:rsidRPr="00305D72" w:rsidRDefault="00EC27F3" w:rsidP="00EC27F3">
      <w:pPr>
        <w:jc w:val="both"/>
        <w:rPr>
          <w:rFonts w:ascii="Palatino Linotype" w:hAnsi="Palatino Linotype" w:cs="Arial"/>
          <w:noProof/>
          <w:sz w:val="20"/>
          <w:lang w:val="fr-CA"/>
        </w:rPr>
      </w:pPr>
      <w:r w:rsidRPr="00305D72">
        <w:rPr>
          <w:rFonts w:ascii="Palatino Linotype" w:hAnsi="Palatino Linotype" w:cs="Arial"/>
          <w:noProof/>
          <w:sz w:val="20"/>
          <w:lang w:val="fr-CA"/>
        </w:rPr>
        <w:t>Visite du</w:t>
      </w:r>
      <w:r w:rsidRPr="00305D72">
        <w:rPr>
          <w:rFonts w:ascii="Palatino Linotype" w:hAnsi="Palatino Linotype" w:cs="Arial"/>
          <w:b/>
          <w:noProof/>
          <w:sz w:val="20"/>
          <w:lang w:val="fr-CA"/>
        </w:rPr>
        <w:t xml:space="preserve"> Palais Tirumali Nayak</w:t>
      </w:r>
      <w:r w:rsidRPr="00305D72">
        <w:rPr>
          <w:rFonts w:ascii="Palatino Linotype" w:hAnsi="Palatino Linotype" w:cs="Arial"/>
          <w:noProof/>
          <w:sz w:val="20"/>
          <w:lang w:val="fr-CA"/>
        </w:rPr>
        <w:t xml:space="preserve"> qui date du XVIIème siècle, il est construit dans le style de l'art indo musulman à l'influence italienne. Temps pour une flânerie sur le marché. Madurai est réputé pour la soierie et  la sculpture en bois ouvragé. </w:t>
      </w:r>
    </w:p>
    <w:p w14:paraId="6B963162" w14:textId="77777777" w:rsidR="00EC27F3" w:rsidRPr="00305D72" w:rsidRDefault="00EC27F3" w:rsidP="00EC27F3">
      <w:pPr>
        <w:ind w:left="9"/>
        <w:jc w:val="both"/>
        <w:rPr>
          <w:rFonts w:ascii="Palatino Linotype" w:hAnsi="Palatino Linotype" w:cs="Arial"/>
          <w:noProof/>
          <w:sz w:val="20"/>
          <w:lang w:val="fr-CA"/>
        </w:rPr>
      </w:pPr>
    </w:p>
    <w:p w14:paraId="7BF17A8D" w14:textId="77777777" w:rsidR="00EC27F3" w:rsidRPr="00305D72" w:rsidRDefault="00EC27F3" w:rsidP="00EC27F3">
      <w:pPr>
        <w:ind w:left="9"/>
        <w:jc w:val="both"/>
        <w:rPr>
          <w:rFonts w:ascii="Palatino Linotype" w:hAnsi="Palatino Linotype" w:cs="Arial"/>
          <w:noProof/>
          <w:sz w:val="20"/>
          <w:lang w:val="fr-CA"/>
        </w:rPr>
      </w:pPr>
      <w:r w:rsidRPr="00305D72">
        <w:rPr>
          <w:rFonts w:ascii="Palatino Linotype" w:hAnsi="Palatino Linotype" w:cs="Arial"/>
          <w:noProof/>
          <w:sz w:val="20"/>
          <w:lang w:val="fr-CA"/>
        </w:rPr>
        <w:t xml:space="preserve">Ensuite, </w:t>
      </w:r>
      <w:r w:rsidRPr="00305D72">
        <w:rPr>
          <w:rFonts w:ascii="Palatino Linotype" w:hAnsi="Palatino Linotype" w:cs="Arial"/>
          <w:b/>
          <w:noProof/>
          <w:sz w:val="20"/>
          <w:lang w:val="fr-CA"/>
        </w:rPr>
        <w:t>visite du musée Gandhi</w:t>
      </w:r>
      <w:r w:rsidRPr="00305D72">
        <w:rPr>
          <w:rFonts w:ascii="Palatino Linotype" w:hAnsi="Palatino Linotype" w:cs="Arial"/>
          <w:noProof/>
          <w:sz w:val="20"/>
          <w:lang w:val="fr-CA"/>
        </w:rPr>
        <w:t xml:space="preserve"> qui est installé dans l’ancien palais de Tamukkam de Rani Mangammal qui fut bâti en 1670. Le musée a été créé, pour être une institution vivante, ayant  pour but d’aider les jeunes du pays à  connaître le </w:t>
      </w:r>
      <w:r w:rsidRPr="00305D72">
        <w:rPr>
          <w:rFonts w:ascii="Palatino Linotype" w:hAnsi="Palatino Linotype" w:cs="Arial"/>
          <w:b/>
          <w:noProof/>
          <w:sz w:val="20"/>
          <w:lang w:val="fr-CA"/>
        </w:rPr>
        <w:t>dharma</w:t>
      </w:r>
      <w:r w:rsidRPr="00305D72">
        <w:rPr>
          <w:rFonts w:ascii="Palatino Linotype" w:hAnsi="Palatino Linotype" w:cs="Arial"/>
          <w:noProof/>
          <w:sz w:val="20"/>
          <w:lang w:val="fr-CA"/>
        </w:rPr>
        <w:t xml:space="preserve"> (le devoir d’un être humain), </w:t>
      </w:r>
      <w:r w:rsidRPr="00305D72">
        <w:rPr>
          <w:rFonts w:ascii="Palatino Linotype" w:hAnsi="Palatino Linotype" w:cs="Arial"/>
          <w:b/>
          <w:noProof/>
          <w:sz w:val="20"/>
          <w:lang w:val="fr-CA"/>
        </w:rPr>
        <w:t>Ahimsa</w:t>
      </w:r>
      <w:r w:rsidRPr="00305D72">
        <w:rPr>
          <w:rFonts w:ascii="Palatino Linotype" w:hAnsi="Palatino Linotype" w:cs="Arial"/>
          <w:noProof/>
          <w:sz w:val="20"/>
          <w:lang w:val="fr-CA"/>
        </w:rPr>
        <w:t xml:space="preserve"> (non-violence), </w:t>
      </w:r>
      <w:r w:rsidRPr="00305D72">
        <w:rPr>
          <w:rFonts w:ascii="Palatino Linotype" w:hAnsi="Palatino Linotype" w:cs="Arial"/>
          <w:b/>
          <w:noProof/>
          <w:sz w:val="20"/>
          <w:lang w:val="fr-CA"/>
        </w:rPr>
        <w:t>Satyagrah</w:t>
      </w:r>
      <w:r w:rsidRPr="00305D72">
        <w:rPr>
          <w:rFonts w:ascii="Palatino Linotype" w:hAnsi="Palatino Linotype" w:cs="Arial"/>
          <w:noProof/>
          <w:sz w:val="20"/>
          <w:lang w:val="fr-CA"/>
        </w:rPr>
        <w:t xml:space="preserve"> (la résistance pacifique), ainsi que le travail et l’enseignement de Gandhiji.</w:t>
      </w:r>
    </w:p>
    <w:p w14:paraId="6811F042" w14:textId="405CABBA"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p>
    <w:p w14:paraId="3E34D3FD"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p>
    <w:p w14:paraId="298DE286" w14:textId="06DE5A52"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r>
        <w:rPr>
          <w:rFonts w:ascii="Arial" w:eastAsia="Arial" w:hAnsi="Arial" w:cs="Arial"/>
          <w:color w:val="000000"/>
          <w:sz w:val="20"/>
          <w:szCs w:val="20"/>
        </w:rPr>
        <w:t xml:space="preserve">Retour </w:t>
      </w:r>
      <w:proofErr w:type="spellStart"/>
      <w:r>
        <w:rPr>
          <w:rFonts w:ascii="Arial" w:eastAsia="Arial" w:hAnsi="Arial" w:cs="Arial"/>
          <w:color w:val="000000"/>
          <w:sz w:val="20"/>
          <w:szCs w:val="20"/>
        </w:rPr>
        <w:t>a</w:t>
      </w:r>
      <w:proofErr w:type="spellEnd"/>
      <w:r>
        <w:rPr>
          <w:rFonts w:ascii="Arial" w:eastAsia="Arial" w:hAnsi="Arial" w:cs="Arial"/>
          <w:color w:val="000000"/>
          <w:sz w:val="20"/>
          <w:szCs w:val="20"/>
        </w:rPr>
        <w:t xml:space="preserve"> votre </w:t>
      </w:r>
      <w:proofErr w:type="spellStart"/>
      <w:r>
        <w:rPr>
          <w:rFonts w:ascii="Arial" w:eastAsia="Arial" w:hAnsi="Arial" w:cs="Arial"/>
          <w:color w:val="000000"/>
          <w:sz w:val="20"/>
          <w:szCs w:val="20"/>
        </w:rPr>
        <w:t>hotel</w:t>
      </w:r>
      <w:proofErr w:type="spellEnd"/>
      <w:r>
        <w:rPr>
          <w:rFonts w:ascii="Arial" w:eastAsia="Arial" w:hAnsi="Arial" w:cs="Arial"/>
          <w:color w:val="000000"/>
          <w:sz w:val="20"/>
          <w:szCs w:val="20"/>
        </w:rPr>
        <w:t xml:space="preserve"> pour le </w:t>
      </w:r>
      <w:proofErr w:type="spellStart"/>
      <w:r>
        <w:rPr>
          <w:rFonts w:ascii="Arial" w:eastAsia="Arial" w:hAnsi="Arial" w:cs="Arial"/>
          <w:color w:val="000000"/>
          <w:sz w:val="20"/>
          <w:szCs w:val="20"/>
        </w:rPr>
        <w:t>dejeuner</w:t>
      </w:r>
      <w:proofErr w:type="spellEnd"/>
      <w:r>
        <w:rPr>
          <w:rFonts w:ascii="Arial" w:eastAsia="Arial" w:hAnsi="Arial" w:cs="Arial"/>
          <w:color w:val="000000"/>
          <w:sz w:val="20"/>
          <w:szCs w:val="20"/>
        </w:rPr>
        <w:t>.</w:t>
      </w:r>
    </w:p>
    <w:p w14:paraId="5E015B61"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Unicode MS" w:hAnsi="Arial" w:cs="Arial"/>
          <w:b/>
          <w:bCs/>
          <w:sz w:val="20"/>
          <w:szCs w:val="20"/>
        </w:rPr>
      </w:pPr>
    </w:p>
    <w:p w14:paraId="3B3BC0AF" w14:textId="04FBFEF1"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Unicode MS" w:hAnsi="Arial" w:cs="Arial"/>
          <w:b/>
          <w:bCs/>
          <w:sz w:val="20"/>
          <w:szCs w:val="20"/>
        </w:rPr>
      </w:pPr>
      <w:r>
        <w:rPr>
          <w:rFonts w:ascii="Arial" w:eastAsia="Arial Unicode MS" w:hAnsi="Arial" w:cs="Arial"/>
          <w:b/>
          <w:bCs/>
          <w:sz w:val="20"/>
          <w:szCs w:val="20"/>
        </w:rPr>
        <w:lastRenderedPageBreak/>
        <w:t>Fin de l’</w:t>
      </w:r>
      <w:proofErr w:type="spellStart"/>
      <w:r>
        <w:rPr>
          <w:rFonts w:ascii="Arial" w:eastAsia="Arial Unicode MS" w:hAnsi="Arial" w:cs="Arial"/>
          <w:b/>
          <w:bCs/>
          <w:sz w:val="20"/>
          <w:szCs w:val="20"/>
        </w:rPr>
        <w:t>apres</w:t>
      </w:r>
      <w:proofErr w:type="spellEnd"/>
      <w:r>
        <w:rPr>
          <w:rFonts w:ascii="Arial" w:eastAsia="Arial Unicode MS" w:hAnsi="Arial" w:cs="Arial"/>
          <w:b/>
          <w:bCs/>
          <w:sz w:val="20"/>
          <w:szCs w:val="20"/>
        </w:rPr>
        <w:t xml:space="preserve"> midi nous allons profiter</w:t>
      </w:r>
      <w:r w:rsidR="008B6C2B">
        <w:rPr>
          <w:rFonts w:ascii="Arial" w:eastAsia="Arial Unicode MS" w:hAnsi="Arial" w:cs="Arial"/>
          <w:b/>
          <w:bCs/>
          <w:sz w:val="20"/>
          <w:szCs w:val="20"/>
        </w:rPr>
        <w:t xml:space="preserve"> une </w:t>
      </w:r>
      <w:proofErr w:type="gramStart"/>
      <w:r w:rsidR="008B6C2B">
        <w:rPr>
          <w:rFonts w:ascii="Arial" w:eastAsia="Arial Unicode MS" w:hAnsi="Arial" w:cs="Arial"/>
          <w:b/>
          <w:bCs/>
          <w:sz w:val="20"/>
          <w:szCs w:val="20"/>
        </w:rPr>
        <w:t>ballade</w:t>
      </w:r>
      <w:proofErr w:type="gramEnd"/>
      <w:r w:rsidR="008B6C2B">
        <w:rPr>
          <w:rFonts w:ascii="Arial" w:eastAsia="Arial Unicode MS" w:hAnsi="Arial" w:cs="Arial"/>
          <w:b/>
          <w:bCs/>
          <w:sz w:val="20"/>
          <w:szCs w:val="20"/>
        </w:rPr>
        <w:t xml:space="preserve"> autour de Temple </w:t>
      </w:r>
      <w:proofErr w:type="spellStart"/>
      <w:r w:rsidR="008B6C2B">
        <w:rPr>
          <w:rFonts w:ascii="Arial" w:eastAsia="Arial Unicode MS" w:hAnsi="Arial" w:cs="Arial"/>
          <w:b/>
          <w:bCs/>
          <w:sz w:val="20"/>
          <w:szCs w:val="20"/>
        </w:rPr>
        <w:t>Minakshi</w:t>
      </w:r>
      <w:proofErr w:type="spellEnd"/>
      <w:r w:rsidR="008B6C2B">
        <w:rPr>
          <w:rFonts w:ascii="Arial" w:eastAsia="Arial Unicode MS" w:hAnsi="Arial" w:cs="Arial"/>
          <w:b/>
          <w:bCs/>
          <w:sz w:val="20"/>
          <w:szCs w:val="20"/>
        </w:rPr>
        <w:t>.</w:t>
      </w:r>
    </w:p>
    <w:p w14:paraId="527025A3" w14:textId="77777777" w:rsidR="008B6C2B" w:rsidRDefault="008B6C2B"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Unicode MS" w:hAnsi="Arial" w:cs="Arial"/>
          <w:b/>
          <w:bCs/>
          <w:sz w:val="20"/>
          <w:szCs w:val="20"/>
        </w:rPr>
      </w:pPr>
    </w:p>
    <w:p w14:paraId="4337FCAE" w14:textId="751B8149"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r w:rsidRPr="00A9734B">
        <w:rPr>
          <w:rFonts w:ascii="Arial" w:eastAsia="Arial Unicode MS" w:hAnsi="Arial" w:cs="Arial"/>
          <w:b/>
          <w:bCs/>
          <w:sz w:val="20"/>
          <w:szCs w:val="20"/>
        </w:rPr>
        <w:t>A nouveau en soirée,</w:t>
      </w:r>
      <w:r w:rsidRPr="00A9734B">
        <w:rPr>
          <w:rFonts w:ascii="Arial" w:eastAsia="Arial Unicode MS" w:hAnsi="Arial" w:cs="Arial"/>
          <w:sz w:val="20"/>
          <w:szCs w:val="20"/>
        </w:rPr>
        <w:t xml:space="preserve"> </w:t>
      </w:r>
      <w:r w:rsidRPr="00A9734B">
        <w:rPr>
          <w:rFonts w:ascii="Arial" w:eastAsia="Arial Unicode MS" w:hAnsi="Arial" w:cs="Arial"/>
          <w:b/>
          <w:bCs/>
          <w:sz w:val="20"/>
          <w:szCs w:val="20"/>
        </w:rPr>
        <w:t xml:space="preserve">vous vous y rendrez en </w:t>
      </w:r>
      <w:proofErr w:type="spellStart"/>
      <w:r w:rsidRPr="00A9734B">
        <w:rPr>
          <w:rFonts w:ascii="Arial" w:eastAsia="Arial Unicode MS" w:hAnsi="Arial" w:cs="Arial"/>
          <w:b/>
          <w:bCs/>
          <w:sz w:val="20"/>
          <w:szCs w:val="20"/>
        </w:rPr>
        <w:t>tuk</w:t>
      </w:r>
      <w:proofErr w:type="spellEnd"/>
      <w:r w:rsidRPr="00A9734B">
        <w:rPr>
          <w:rFonts w:ascii="Arial" w:eastAsia="Arial Unicode MS" w:hAnsi="Arial" w:cs="Arial"/>
          <w:b/>
          <w:bCs/>
          <w:sz w:val="20"/>
          <w:szCs w:val="20"/>
        </w:rPr>
        <w:t xml:space="preserve"> </w:t>
      </w:r>
      <w:proofErr w:type="spellStart"/>
      <w:r w:rsidRPr="00A9734B">
        <w:rPr>
          <w:rFonts w:ascii="Arial" w:eastAsia="Arial Unicode MS" w:hAnsi="Arial" w:cs="Arial"/>
          <w:b/>
          <w:bCs/>
          <w:sz w:val="20"/>
          <w:szCs w:val="20"/>
        </w:rPr>
        <w:t>tuk</w:t>
      </w:r>
      <w:proofErr w:type="spellEnd"/>
      <w:r w:rsidRPr="00A9734B">
        <w:rPr>
          <w:rFonts w:ascii="Arial" w:eastAsia="Arial Unicode MS" w:hAnsi="Arial" w:cs="Arial"/>
          <w:b/>
          <w:bCs/>
          <w:sz w:val="20"/>
          <w:szCs w:val="20"/>
        </w:rPr>
        <w:t xml:space="preserve"> et assisterez à la “cérémonie du coucher du dieu” : Shiva quitte son temple pour gagner le sanctuaire de la déesse MEENAKSHI</w:t>
      </w:r>
      <w:r w:rsidRPr="00A9734B">
        <w:rPr>
          <w:rFonts w:ascii="Arial" w:eastAsia="Arial Unicode MS" w:hAnsi="Arial" w:cs="Arial"/>
          <w:sz w:val="20"/>
          <w:szCs w:val="20"/>
        </w:rPr>
        <w:t>. L’idole, richement parée, portée par des prêtres dans un palanquin est suivie par une foule fervente … Spectacle de rue étonnant qui vous réjouira.</w:t>
      </w:r>
    </w:p>
    <w:p w14:paraId="55E57C6C"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p>
    <w:p w14:paraId="5FE31393" w14:textId="77777777" w:rsidR="00EC27F3" w:rsidRPr="00A9734B"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r w:rsidRPr="002D42DC">
        <w:rPr>
          <w:rFonts w:ascii="Cambria" w:eastAsia="Arial Unicode MS" w:hAnsi="Cambria" w:cs="Arial"/>
          <w:sz w:val="22"/>
          <w:szCs w:val="22"/>
        </w:rPr>
        <w:t xml:space="preserve">Retour à votre hôtel en </w:t>
      </w:r>
      <w:proofErr w:type="spellStart"/>
      <w:r w:rsidRPr="00F27309">
        <w:rPr>
          <w:rFonts w:ascii="Cambria" w:eastAsia="Arial Unicode MS" w:hAnsi="Cambria" w:cs="Arial"/>
          <w:b/>
          <w:bCs/>
          <w:sz w:val="22"/>
          <w:szCs w:val="22"/>
        </w:rPr>
        <w:t>Tuk</w:t>
      </w:r>
      <w:proofErr w:type="spellEnd"/>
      <w:r w:rsidRPr="00F27309">
        <w:rPr>
          <w:rFonts w:ascii="Cambria" w:eastAsia="Arial Unicode MS" w:hAnsi="Cambria" w:cs="Arial"/>
          <w:b/>
          <w:bCs/>
          <w:sz w:val="22"/>
          <w:szCs w:val="22"/>
        </w:rPr>
        <w:t xml:space="preserve"> </w:t>
      </w:r>
      <w:proofErr w:type="spellStart"/>
      <w:r w:rsidRPr="00F27309">
        <w:rPr>
          <w:rFonts w:ascii="Cambria" w:eastAsia="Arial Unicode MS" w:hAnsi="Cambria" w:cs="Arial"/>
          <w:b/>
          <w:bCs/>
          <w:sz w:val="22"/>
          <w:szCs w:val="22"/>
        </w:rPr>
        <w:t>Tuk</w:t>
      </w:r>
      <w:proofErr w:type="spellEnd"/>
      <w:r w:rsidRPr="00F27309">
        <w:rPr>
          <w:rFonts w:ascii="Cambria" w:eastAsia="Arial Unicode MS" w:hAnsi="Cambria" w:cs="Arial"/>
          <w:b/>
          <w:bCs/>
          <w:sz w:val="22"/>
          <w:szCs w:val="22"/>
        </w:rPr>
        <w:t>.</w:t>
      </w:r>
    </w:p>
    <w:p w14:paraId="2572CE2A" w14:textId="77777777" w:rsidR="00EC27F3" w:rsidRDefault="00EC27F3" w:rsidP="00EC27F3">
      <w:pPr>
        <w:pBdr>
          <w:top w:val="nil"/>
          <w:left w:val="nil"/>
          <w:bottom w:val="nil"/>
          <w:right w:val="nil"/>
          <w:between w:val="nil"/>
        </w:pBdr>
        <w:jc w:val="both"/>
        <w:rPr>
          <w:rFonts w:ascii="Arial" w:eastAsia="Arial" w:hAnsi="Arial" w:cs="Arial"/>
          <w:color w:val="000000"/>
          <w:sz w:val="20"/>
          <w:szCs w:val="20"/>
        </w:rPr>
      </w:pPr>
    </w:p>
    <w:p w14:paraId="405BD9FB"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Arial" w:eastAsia="Arial" w:hAnsi="Arial" w:cs="Arial"/>
          <w:color w:val="000000"/>
          <w:sz w:val="20"/>
          <w:szCs w:val="20"/>
        </w:rPr>
      </w:pPr>
      <w:r>
        <w:rPr>
          <w:rFonts w:ascii="Arial" w:eastAsia="Arial" w:hAnsi="Arial" w:cs="Arial"/>
          <w:color w:val="000000"/>
          <w:sz w:val="20"/>
          <w:szCs w:val="20"/>
        </w:rPr>
        <w:t>Dîner tardif et Nuit à l’hôtel.</w:t>
      </w:r>
    </w:p>
    <w:p w14:paraId="1EC638EB"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right" w:pos="10080"/>
        </w:tabs>
        <w:rPr>
          <w:rFonts w:ascii="Arial" w:eastAsia="Arial" w:hAnsi="Arial" w:cs="Arial"/>
          <w:color w:val="000000"/>
          <w:sz w:val="20"/>
          <w:szCs w:val="20"/>
        </w:rPr>
      </w:pPr>
    </w:p>
    <w:p w14:paraId="358254D5" w14:textId="77777777" w:rsidR="00EC27F3" w:rsidRDefault="00EC27F3" w:rsidP="00EC27F3">
      <w:pPr>
        <w:jc w:val="both"/>
        <w:rPr>
          <w:rFonts w:ascii="Palatino Linotype" w:eastAsia="Palatino Linotype" w:hAnsi="Palatino Linotype" w:cs="Palatino Linotype"/>
          <w:color w:val="000000"/>
          <w:sz w:val="20"/>
          <w:szCs w:val="20"/>
        </w:rPr>
      </w:pPr>
    </w:p>
    <w:p w14:paraId="63FD3177" w14:textId="77777777" w:rsidR="00EC27F3" w:rsidRDefault="00EC27F3" w:rsidP="00EC27F3">
      <w:pPr>
        <w:jc w:val="both"/>
        <w:rPr>
          <w:rFonts w:ascii="Palatino Linotype" w:eastAsia="Palatino Linotype" w:hAnsi="Palatino Linotype" w:cs="Palatino Linotype"/>
          <w:color w:val="000000"/>
          <w:sz w:val="20"/>
          <w:szCs w:val="20"/>
        </w:rPr>
      </w:pPr>
    </w:p>
    <w:p w14:paraId="035F8404" w14:textId="77777777" w:rsidR="00EC27F3" w:rsidRDefault="00EC27F3" w:rsidP="00EC27F3">
      <w:pPr>
        <w:pBdr>
          <w:top w:val="nil"/>
          <w:left w:val="nil"/>
          <w:bottom w:val="nil"/>
          <w:right w:val="nil"/>
          <w:between w:val="nil"/>
        </w:pBdr>
        <w:jc w:val="center"/>
        <w:rPr>
          <w:rFonts w:ascii="Jim Nightshade" w:eastAsia="Jim Nightshade" w:hAnsi="Jim Nightshade" w:cs="Jim Nightshade"/>
          <w:b/>
          <w:color w:val="17365D"/>
        </w:rPr>
      </w:pPr>
      <w:r>
        <w:rPr>
          <w:rFonts w:ascii="Jim Nightshade" w:eastAsia="Jim Nightshade" w:hAnsi="Jim Nightshade" w:cs="Jim Nightshade"/>
          <w:b/>
          <w:color w:val="17365D"/>
        </w:rPr>
        <w:t>Jour 6 : Madurai /</w:t>
      </w:r>
      <w:proofErr w:type="spellStart"/>
      <w:proofErr w:type="gramStart"/>
      <w:r>
        <w:rPr>
          <w:rFonts w:ascii="Jim Nightshade" w:eastAsia="Jim Nightshade" w:hAnsi="Jim Nightshade" w:cs="Jim Nightshade"/>
          <w:b/>
          <w:color w:val="17365D"/>
        </w:rPr>
        <w:t>Periyar</w:t>
      </w:r>
      <w:proofErr w:type="spellEnd"/>
      <w:r>
        <w:rPr>
          <w:rFonts w:ascii="Jim Nightshade" w:eastAsia="Jim Nightshade" w:hAnsi="Jim Nightshade" w:cs="Jim Nightshade"/>
          <w:b/>
          <w:color w:val="17365D"/>
        </w:rPr>
        <w:t xml:space="preserve">(  </w:t>
      </w:r>
      <w:proofErr w:type="gramEnd"/>
      <w:r>
        <w:rPr>
          <w:rFonts w:ascii="Jim Nightshade" w:eastAsia="Jim Nightshade" w:hAnsi="Jim Nightshade" w:cs="Jim Nightshade"/>
          <w:b/>
          <w:color w:val="17365D"/>
        </w:rPr>
        <w:t xml:space="preserve">136 kms/3½ </w:t>
      </w:r>
      <w:proofErr w:type="spellStart"/>
      <w:r>
        <w:rPr>
          <w:rFonts w:ascii="Jim Nightshade" w:eastAsia="Jim Nightshade" w:hAnsi="Jim Nightshade" w:cs="Jim Nightshade"/>
          <w:b/>
          <w:color w:val="17365D"/>
        </w:rPr>
        <w:t>hr</w:t>
      </w:r>
      <w:proofErr w:type="spellEnd"/>
      <w:r>
        <w:rPr>
          <w:rFonts w:ascii="Jim Nightshade" w:eastAsia="Jim Nightshade" w:hAnsi="Jim Nightshade" w:cs="Jim Nightshade"/>
          <w:b/>
          <w:color w:val="17365D"/>
        </w:rPr>
        <w:t xml:space="preserve"> )</w:t>
      </w:r>
    </w:p>
    <w:p w14:paraId="02584282" w14:textId="77777777" w:rsidR="00EC27F3" w:rsidRDefault="00EC27F3" w:rsidP="00EC27F3">
      <w:pPr>
        <w:pBdr>
          <w:top w:val="nil"/>
          <w:left w:val="nil"/>
          <w:bottom w:val="nil"/>
          <w:right w:val="nil"/>
          <w:between w:val="nil"/>
        </w:pBdr>
        <w:jc w:val="center"/>
        <w:rPr>
          <w:rFonts w:ascii="Jim Nightshade" w:eastAsia="Jim Nightshade" w:hAnsi="Jim Nightshade" w:cs="Jim Nightshade"/>
          <w:b/>
          <w:color w:val="17365D"/>
        </w:rPr>
      </w:pPr>
    </w:p>
    <w:p w14:paraId="0EFC196C" w14:textId="77777777" w:rsidR="00EC27F3" w:rsidRDefault="00EC27F3" w:rsidP="00EC27F3">
      <w:pPr>
        <w:ind w:left="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Petit déjeuner buffet.</w:t>
      </w:r>
    </w:p>
    <w:p w14:paraId="7867ED72" w14:textId="77777777" w:rsidR="00EC27F3" w:rsidRDefault="00EC27F3" w:rsidP="00EC27F3">
      <w:pPr>
        <w:pBdr>
          <w:top w:val="nil"/>
          <w:left w:val="nil"/>
          <w:bottom w:val="nil"/>
          <w:right w:val="nil"/>
          <w:between w:val="nil"/>
        </w:pBdr>
        <w:rPr>
          <w:rFonts w:ascii="Jim Nightshade" w:eastAsia="Jim Nightshade" w:hAnsi="Jim Nightshade" w:cs="Jim Nightshade"/>
          <w:b/>
          <w:color w:val="17365D"/>
        </w:rPr>
      </w:pPr>
    </w:p>
    <w:p w14:paraId="460D1B82" w14:textId="77777777" w:rsidR="00EC27F3" w:rsidRDefault="00EC27F3" w:rsidP="00EC27F3">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Départ en direction de </w:t>
      </w:r>
      <w:proofErr w:type="spellStart"/>
      <w:r>
        <w:rPr>
          <w:rFonts w:ascii="Palatino Linotype" w:eastAsia="Palatino Linotype" w:hAnsi="Palatino Linotype" w:cs="Palatino Linotype"/>
          <w:b/>
          <w:sz w:val="20"/>
          <w:szCs w:val="20"/>
        </w:rPr>
        <w:t>Periyar</w:t>
      </w:r>
      <w:proofErr w:type="spellEnd"/>
      <w:r>
        <w:rPr>
          <w:rFonts w:ascii="Palatino Linotype" w:eastAsia="Palatino Linotype" w:hAnsi="Palatino Linotype" w:cs="Palatino Linotype"/>
          <w:b/>
          <w:sz w:val="20"/>
          <w:szCs w:val="20"/>
        </w:rPr>
        <w:t> </w:t>
      </w:r>
      <w:r>
        <w:rPr>
          <w:rFonts w:ascii="Palatino Linotype" w:eastAsia="Palatino Linotype" w:hAnsi="Palatino Linotype" w:cs="Palatino Linotype"/>
          <w:sz w:val="20"/>
          <w:szCs w:val="20"/>
        </w:rPr>
        <w:t>: au cœur des montagnes,</w:t>
      </w:r>
      <w:r>
        <w:rPr>
          <w:rFonts w:ascii="Palatino Linotype" w:eastAsia="Palatino Linotype" w:hAnsi="Palatino Linotype" w:cs="Palatino Linotype"/>
          <w:b/>
          <w:sz w:val="20"/>
          <w:szCs w:val="20"/>
        </w:rPr>
        <w:t xml:space="preserve"> </w:t>
      </w:r>
      <w:r>
        <w:rPr>
          <w:rFonts w:ascii="Palatino Linotype" w:eastAsia="Palatino Linotype" w:hAnsi="Palatino Linotype" w:cs="Palatino Linotype"/>
          <w:color w:val="000000"/>
          <w:sz w:val="20"/>
          <w:szCs w:val="20"/>
        </w:rPr>
        <w:t xml:space="preserve">c’est une des plus belles réserves de l’Inde. Ce parc s’étend sur une superficie de 777 km² dans une partie des Ghâts occidentaux (haute chaîne de montagnes). </w:t>
      </w:r>
      <w:proofErr w:type="spellStart"/>
      <w:r>
        <w:rPr>
          <w:rFonts w:ascii="Palatino Linotype" w:eastAsia="Palatino Linotype" w:hAnsi="Palatino Linotype" w:cs="Palatino Linotype"/>
          <w:color w:val="000000"/>
          <w:sz w:val="20"/>
          <w:szCs w:val="20"/>
        </w:rPr>
        <w:t>Periyar</w:t>
      </w:r>
      <w:proofErr w:type="spellEnd"/>
      <w:r>
        <w:rPr>
          <w:rFonts w:ascii="Palatino Linotype" w:eastAsia="Palatino Linotype" w:hAnsi="Palatino Linotype" w:cs="Palatino Linotype"/>
          <w:color w:val="000000"/>
          <w:sz w:val="20"/>
          <w:szCs w:val="20"/>
        </w:rPr>
        <w:t xml:space="preserve"> possède un splendide lac artificiel avec des forêts peuplées d'oiseaux aquatiques comme le </w:t>
      </w:r>
      <w:proofErr w:type="spellStart"/>
      <w:r>
        <w:rPr>
          <w:rFonts w:ascii="Palatino Linotype" w:eastAsia="Palatino Linotype" w:hAnsi="Palatino Linotype" w:cs="Palatino Linotype"/>
          <w:color w:val="000000"/>
          <w:sz w:val="20"/>
          <w:szCs w:val="20"/>
        </w:rPr>
        <w:t>darter</w:t>
      </w:r>
      <w:proofErr w:type="spellEnd"/>
      <w:r>
        <w:rPr>
          <w:rFonts w:ascii="Palatino Linotype" w:eastAsia="Palatino Linotype" w:hAnsi="Palatino Linotype" w:cs="Palatino Linotype"/>
          <w:color w:val="000000"/>
          <w:sz w:val="20"/>
          <w:szCs w:val="20"/>
        </w:rPr>
        <w:t>, le héron, l’aigrette et le martin-pêcheur. L’habitat ici est l’un des meilleurs pour les éléphants d'Asie.</w:t>
      </w:r>
    </w:p>
    <w:p w14:paraId="7FE5360B" w14:textId="77777777" w:rsidR="00EC27F3" w:rsidRDefault="00EC27F3" w:rsidP="00EC27F3">
      <w:pPr>
        <w:jc w:val="both"/>
        <w:rPr>
          <w:rFonts w:ascii="Palatino Linotype" w:eastAsia="Palatino Linotype" w:hAnsi="Palatino Linotype" w:cs="Palatino Linotype"/>
          <w:color w:val="000000"/>
          <w:sz w:val="20"/>
          <w:szCs w:val="20"/>
        </w:rPr>
      </w:pPr>
    </w:p>
    <w:p w14:paraId="175752D0" w14:textId="16EC560D" w:rsidR="00EC27F3" w:rsidRDefault="00EC27F3" w:rsidP="00EC27F3">
      <w:pPr>
        <w:rPr>
          <w:rFonts w:ascii="Palatino Linotype" w:eastAsia="Palatino Linotype" w:hAnsi="Palatino Linotype" w:cs="Palatino Linotype"/>
          <w:color w:val="000000"/>
          <w:sz w:val="20"/>
          <w:szCs w:val="20"/>
        </w:rPr>
      </w:pPr>
      <w:proofErr w:type="spellStart"/>
      <w:proofErr w:type="gramStart"/>
      <w:r>
        <w:rPr>
          <w:rFonts w:ascii="Palatino Linotype" w:eastAsia="Palatino Linotype" w:hAnsi="Palatino Linotype" w:cs="Palatino Linotype"/>
          <w:color w:val="000000"/>
          <w:sz w:val="20"/>
          <w:szCs w:val="20"/>
        </w:rPr>
        <w:t>Dejeuner</w:t>
      </w:r>
      <w:proofErr w:type="spellEnd"/>
      <w:r>
        <w:rPr>
          <w:rFonts w:ascii="Palatino Linotype" w:eastAsia="Palatino Linotype" w:hAnsi="Palatino Linotype" w:cs="Palatino Linotype"/>
          <w:color w:val="000000"/>
          <w:sz w:val="20"/>
          <w:szCs w:val="20"/>
        </w:rPr>
        <w:t xml:space="preserve">  dans</w:t>
      </w:r>
      <w:proofErr w:type="gramEnd"/>
      <w:r>
        <w:rPr>
          <w:rFonts w:ascii="Palatino Linotype" w:eastAsia="Palatino Linotype" w:hAnsi="Palatino Linotype" w:cs="Palatino Linotype"/>
          <w:color w:val="000000"/>
          <w:sz w:val="20"/>
          <w:szCs w:val="20"/>
        </w:rPr>
        <w:t xml:space="preserve"> les jardins et plantation des </w:t>
      </w:r>
      <w:proofErr w:type="spellStart"/>
      <w:r>
        <w:rPr>
          <w:rFonts w:ascii="Palatino Linotype" w:eastAsia="Palatino Linotype" w:hAnsi="Palatino Linotype" w:cs="Palatino Linotype"/>
          <w:color w:val="000000"/>
          <w:sz w:val="20"/>
          <w:szCs w:val="20"/>
        </w:rPr>
        <w:t>Epices</w:t>
      </w:r>
      <w:proofErr w:type="spellEnd"/>
      <w:r>
        <w:rPr>
          <w:rFonts w:ascii="Palatino Linotype" w:eastAsia="Palatino Linotype" w:hAnsi="Palatino Linotype" w:cs="Palatino Linotype"/>
          <w:color w:val="000000"/>
          <w:sz w:val="20"/>
          <w:szCs w:val="20"/>
        </w:rPr>
        <w:t xml:space="preserve"> avec une visite </w:t>
      </w:r>
      <w:proofErr w:type="spellStart"/>
      <w:r>
        <w:rPr>
          <w:rFonts w:ascii="Palatino Linotype" w:eastAsia="Palatino Linotype" w:hAnsi="Palatino Linotype" w:cs="Palatino Linotype"/>
          <w:color w:val="000000"/>
          <w:sz w:val="20"/>
          <w:szCs w:val="20"/>
        </w:rPr>
        <w:t>guidee</w:t>
      </w:r>
      <w:proofErr w:type="spellEnd"/>
      <w:r>
        <w:rPr>
          <w:rFonts w:ascii="Palatino Linotype" w:eastAsia="Palatino Linotype" w:hAnsi="Palatino Linotype" w:cs="Palatino Linotype"/>
          <w:color w:val="000000"/>
          <w:sz w:val="20"/>
          <w:szCs w:val="20"/>
        </w:rPr>
        <w:t xml:space="preserve"> des </w:t>
      </w:r>
      <w:proofErr w:type="spellStart"/>
      <w:r>
        <w:rPr>
          <w:rFonts w:ascii="Palatino Linotype" w:eastAsia="Palatino Linotype" w:hAnsi="Palatino Linotype" w:cs="Palatino Linotype"/>
          <w:color w:val="000000"/>
          <w:sz w:val="20"/>
          <w:szCs w:val="20"/>
        </w:rPr>
        <w:t>epices</w:t>
      </w:r>
      <w:proofErr w:type="spellEnd"/>
      <w:r>
        <w:rPr>
          <w:rFonts w:ascii="Palatino Linotype" w:eastAsia="Palatino Linotype" w:hAnsi="Palatino Linotype" w:cs="Palatino Linotype"/>
          <w:color w:val="000000"/>
          <w:sz w:val="20"/>
          <w:szCs w:val="20"/>
        </w:rPr>
        <w:t xml:space="preserve"> locale </w:t>
      </w:r>
      <w:proofErr w:type="spellStart"/>
      <w:r>
        <w:rPr>
          <w:rFonts w:ascii="Palatino Linotype" w:eastAsia="Palatino Linotype" w:hAnsi="Palatino Linotype" w:cs="Palatino Linotype"/>
          <w:color w:val="000000"/>
          <w:sz w:val="20"/>
          <w:szCs w:val="20"/>
        </w:rPr>
        <w:t>apres</w:t>
      </w:r>
      <w:proofErr w:type="spellEnd"/>
      <w:r>
        <w:rPr>
          <w:rFonts w:ascii="Palatino Linotype" w:eastAsia="Palatino Linotype" w:hAnsi="Palatino Linotype" w:cs="Palatino Linotype"/>
          <w:color w:val="000000"/>
          <w:sz w:val="20"/>
          <w:szCs w:val="20"/>
        </w:rPr>
        <w:t xml:space="preserve"> le </w:t>
      </w:r>
      <w:proofErr w:type="spellStart"/>
      <w:r>
        <w:rPr>
          <w:rFonts w:ascii="Palatino Linotype" w:eastAsia="Palatino Linotype" w:hAnsi="Palatino Linotype" w:cs="Palatino Linotype"/>
          <w:color w:val="000000"/>
          <w:sz w:val="20"/>
          <w:szCs w:val="20"/>
        </w:rPr>
        <w:t>dejeuner</w:t>
      </w:r>
      <w:proofErr w:type="spellEnd"/>
      <w:r>
        <w:rPr>
          <w:rFonts w:ascii="Palatino Linotype" w:eastAsia="Palatino Linotype" w:hAnsi="Palatino Linotype" w:cs="Palatino Linotype"/>
          <w:color w:val="000000"/>
          <w:sz w:val="20"/>
          <w:szCs w:val="20"/>
        </w:rPr>
        <w:t xml:space="preserve"> ballade </w:t>
      </w:r>
      <w:proofErr w:type="spellStart"/>
      <w:r>
        <w:rPr>
          <w:rFonts w:ascii="Palatino Linotype" w:eastAsia="Palatino Linotype" w:hAnsi="Palatino Linotype" w:cs="Palatino Linotype"/>
          <w:color w:val="000000"/>
          <w:sz w:val="20"/>
          <w:szCs w:val="20"/>
        </w:rPr>
        <w:t>a</w:t>
      </w:r>
      <w:proofErr w:type="spellEnd"/>
      <w:r>
        <w:rPr>
          <w:rFonts w:ascii="Palatino Linotype" w:eastAsia="Palatino Linotype" w:hAnsi="Palatino Linotype" w:cs="Palatino Linotype"/>
          <w:color w:val="000000"/>
          <w:sz w:val="20"/>
          <w:szCs w:val="20"/>
        </w:rPr>
        <w:t xml:space="preserve"> dos d’</w:t>
      </w:r>
      <w:proofErr w:type="spellStart"/>
      <w:r>
        <w:rPr>
          <w:rFonts w:ascii="Palatino Linotype" w:eastAsia="Palatino Linotype" w:hAnsi="Palatino Linotype" w:cs="Palatino Linotype"/>
          <w:color w:val="000000"/>
          <w:sz w:val="20"/>
          <w:szCs w:val="20"/>
        </w:rPr>
        <w:t>elephants</w:t>
      </w:r>
      <w:proofErr w:type="spellEnd"/>
      <w:r>
        <w:rPr>
          <w:rFonts w:ascii="Palatino Linotype" w:eastAsia="Palatino Linotype" w:hAnsi="Palatino Linotype" w:cs="Palatino Linotype"/>
          <w:color w:val="000000"/>
          <w:sz w:val="20"/>
          <w:szCs w:val="20"/>
        </w:rPr>
        <w:t xml:space="preserve"> dans la nature. (15 </w:t>
      </w:r>
      <w:proofErr w:type="gramStart"/>
      <w:r>
        <w:rPr>
          <w:rFonts w:ascii="Palatino Linotype" w:eastAsia="Palatino Linotype" w:hAnsi="Palatino Linotype" w:cs="Palatino Linotype"/>
          <w:color w:val="000000"/>
          <w:sz w:val="20"/>
          <w:szCs w:val="20"/>
        </w:rPr>
        <w:t>minute</w:t>
      </w:r>
      <w:proofErr w:type="gramEnd"/>
      <w:r>
        <w:rPr>
          <w:rFonts w:ascii="Palatino Linotype" w:eastAsia="Palatino Linotype" w:hAnsi="Palatino Linotype" w:cs="Palatino Linotype"/>
          <w:color w:val="000000"/>
          <w:sz w:val="20"/>
          <w:szCs w:val="20"/>
        </w:rPr>
        <w:t xml:space="preserve"> par personne de Ballade)</w:t>
      </w:r>
    </w:p>
    <w:p w14:paraId="0C10B122" w14:textId="77777777" w:rsidR="00EC27F3" w:rsidRDefault="00EC27F3" w:rsidP="00EC27F3">
      <w:pPr>
        <w:jc w:val="both"/>
        <w:rPr>
          <w:rFonts w:ascii="Palatino Linotype" w:eastAsia="Palatino Linotype" w:hAnsi="Palatino Linotype" w:cs="Palatino Linotype"/>
          <w:color w:val="000000"/>
          <w:sz w:val="20"/>
          <w:szCs w:val="20"/>
        </w:rPr>
      </w:pPr>
    </w:p>
    <w:p w14:paraId="77682856" w14:textId="77777777" w:rsidR="00EC27F3" w:rsidRDefault="00EC27F3" w:rsidP="00EC27F3">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Fin d’après-midi libre pour </w:t>
      </w:r>
      <w:r>
        <w:rPr>
          <w:rFonts w:ascii="Palatino Linotype" w:eastAsia="Palatino Linotype" w:hAnsi="Palatino Linotype" w:cs="Palatino Linotype"/>
          <w:b/>
          <w:color w:val="000000"/>
          <w:sz w:val="20"/>
          <w:szCs w:val="20"/>
        </w:rPr>
        <w:t>flâner sur le marché aux épices</w:t>
      </w:r>
      <w:r>
        <w:rPr>
          <w:rFonts w:ascii="Palatino Linotype" w:eastAsia="Palatino Linotype" w:hAnsi="Palatino Linotype" w:cs="Palatino Linotype"/>
          <w:color w:val="000000"/>
          <w:sz w:val="20"/>
          <w:szCs w:val="20"/>
        </w:rPr>
        <w:t xml:space="preserve"> et installation </w:t>
      </w:r>
      <w:proofErr w:type="spellStart"/>
      <w:r>
        <w:rPr>
          <w:rFonts w:ascii="Palatino Linotype" w:eastAsia="Palatino Linotype" w:hAnsi="Palatino Linotype" w:cs="Palatino Linotype"/>
          <w:color w:val="000000"/>
          <w:sz w:val="20"/>
          <w:szCs w:val="20"/>
        </w:rPr>
        <w:t>a</w:t>
      </w:r>
      <w:proofErr w:type="spellEnd"/>
      <w:r>
        <w:rPr>
          <w:rFonts w:ascii="Palatino Linotype" w:eastAsia="Palatino Linotype" w:hAnsi="Palatino Linotype" w:cs="Palatino Linotype"/>
          <w:color w:val="000000"/>
          <w:sz w:val="20"/>
          <w:szCs w:val="20"/>
        </w:rPr>
        <w:t xml:space="preserve"> l’</w:t>
      </w:r>
      <w:proofErr w:type="spellStart"/>
      <w:r>
        <w:rPr>
          <w:rFonts w:ascii="Palatino Linotype" w:eastAsia="Palatino Linotype" w:hAnsi="Palatino Linotype" w:cs="Palatino Linotype"/>
          <w:color w:val="000000"/>
          <w:sz w:val="20"/>
          <w:szCs w:val="20"/>
        </w:rPr>
        <w:t>hotel</w:t>
      </w:r>
      <w:proofErr w:type="spellEnd"/>
      <w:r>
        <w:rPr>
          <w:rFonts w:ascii="Palatino Linotype" w:eastAsia="Palatino Linotype" w:hAnsi="Palatino Linotype" w:cs="Palatino Linotype"/>
          <w:color w:val="000000"/>
          <w:sz w:val="20"/>
          <w:szCs w:val="20"/>
        </w:rPr>
        <w:t>.  Dîner et Nuit à l’hôtel.</w:t>
      </w:r>
      <w:r>
        <w:rPr>
          <w:noProof/>
        </w:rPr>
        <w:drawing>
          <wp:anchor distT="0" distB="0" distL="114300" distR="114300" simplePos="0" relativeHeight="251662336" behindDoc="0" locked="0" layoutInCell="1" hidden="0" allowOverlap="1" wp14:anchorId="4E091973" wp14:editId="4E222E4A">
            <wp:simplePos x="0" y="0"/>
            <wp:positionH relativeFrom="column">
              <wp:posOffset>1</wp:posOffset>
            </wp:positionH>
            <wp:positionV relativeFrom="paragraph">
              <wp:posOffset>0</wp:posOffset>
            </wp:positionV>
            <wp:extent cx="6848475" cy="4572000"/>
            <wp:effectExtent l="0" t="0" r="0" b="0"/>
            <wp:wrapSquare wrapText="bothSides" distT="0" distB="0" distL="114300" distR="114300"/>
            <wp:docPr id="4" name="image4.png" descr="landscape periyar"/>
            <wp:cNvGraphicFramePr/>
            <a:graphic xmlns:a="http://schemas.openxmlformats.org/drawingml/2006/main">
              <a:graphicData uri="http://schemas.openxmlformats.org/drawingml/2006/picture">
                <pic:pic xmlns:pic="http://schemas.openxmlformats.org/drawingml/2006/picture">
                  <pic:nvPicPr>
                    <pic:cNvPr id="0" name="image4.png" descr="landscape periyar"/>
                    <pic:cNvPicPr preferRelativeResize="0"/>
                  </pic:nvPicPr>
                  <pic:blipFill>
                    <a:blip r:embed="rId9"/>
                    <a:srcRect/>
                    <a:stretch>
                      <a:fillRect/>
                    </a:stretch>
                  </pic:blipFill>
                  <pic:spPr>
                    <a:xfrm>
                      <a:off x="0" y="0"/>
                      <a:ext cx="6848475" cy="4572000"/>
                    </a:xfrm>
                    <a:prstGeom prst="rect">
                      <a:avLst/>
                    </a:prstGeom>
                    <a:ln/>
                  </pic:spPr>
                </pic:pic>
              </a:graphicData>
            </a:graphic>
          </wp:anchor>
        </w:drawing>
      </w:r>
    </w:p>
    <w:p w14:paraId="2D254EEC" w14:textId="03ADF1FD" w:rsidR="00EC27F3" w:rsidRDefault="00EC27F3" w:rsidP="00EC27F3">
      <w:pPr>
        <w:jc w:val="center"/>
        <w:rPr>
          <w:rFonts w:ascii="Palatino Linotype" w:eastAsia="Palatino Linotype" w:hAnsi="Palatino Linotype" w:cs="Palatino Linotype"/>
          <w:b/>
          <w:color w:val="FF0000"/>
          <w:sz w:val="20"/>
          <w:szCs w:val="20"/>
        </w:rPr>
      </w:pPr>
    </w:p>
    <w:p w14:paraId="43293267" w14:textId="77777777" w:rsidR="008B6C2B" w:rsidRDefault="008B6C2B" w:rsidP="00EC27F3">
      <w:pPr>
        <w:jc w:val="center"/>
        <w:rPr>
          <w:rFonts w:ascii="Jim Nightshade" w:eastAsia="Jim Nightshade" w:hAnsi="Jim Nightshade" w:cs="Jim Nightshade"/>
          <w:b/>
          <w:color w:val="17365D"/>
        </w:rPr>
      </w:pPr>
    </w:p>
    <w:p w14:paraId="0B517500" w14:textId="77777777" w:rsidR="00EC27F3" w:rsidRDefault="00EC27F3" w:rsidP="00EC27F3">
      <w:pPr>
        <w:jc w:val="center"/>
        <w:rPr>
          <w:rFonts w:ascii="Jim Nightshade" w:eastAsia="Jim Nightshade" w:hAnsi="Jim Nightshade" w:cs="Jim Nightshade"/>
          <w:b/>
          <w:color w:val="17365D"/>
        </w:rPr>
      </w:pPr>
      <w:r>
        <w:rPr>
          <w:rFonts w:ascii="Jim Nightshade" w:eastAsia="Jim Nightshade" w:hAnsi="Jim Nightshade" w:cs="Jim Nightshade"/>
          <w:b/>
          <w:color w:val="17365D"/>
        </w:rPr>
        <w:t xml:space="preserve">Jour 7 – </w:t>
      </w:r>
      <w:proofErr w:type="spellStart"/>
      <w:r>
        <w:rPr>
          <w:rFonts w:ascii="Jim Nightshade" w:eastAsia="Jim Nightshade" w:hAnsi="Jim Nightshade" w:cs="Jim Nightshade"/>
          <w:b/>
          <w:color w:val="17365D"/>
        </w:rPr>
        <w:t>Periyar</w:t>
      </w:r>
      <w:proofErr w:type="spellEnd"/>
      <w:r>
        <w:rPr>
          <w:rFonts w:ascii="Jim Nightshade" w:eastAsia="Jim Nightshade" w:hAnsi="Jim Nightshade" w:cs="Jim Nightshade"/>
          <w:b/>
          <w:color w:val="17365D"/>
        </w:rPr>
        <w:t xml:space="preserve"> / </w:t>
      </w:r>
      <w:proofErr w:type="spellStart"/>
      <w:r>
        <w:rPr>
          <w:rFonts w:ascii="Jim Nightshade" w:eastAsia="Jim Nightshade" w:hAnsi="Jim Nightshade" w:cs="Jim Nightshade"/>
          <w:b/>
          <w:color w:val="17365D"/>
        </w:rPr>
        <w:t>Kottayam</w:t>
      </w:r>
      <w:proofErr w:type="spellEnd"/>
      <w:r>
        <w:rPr>
          <w:rFonts w:ascii="Jim Nightshade" w:eastAsia="Jim Nightshade" w:hAnsi="Jim Nightshade" w:cs="Jim Nightshade"/>
          <w:b/>
          <w:color w:val="17365D"/>
        </w:rPr>
        <w:t xml:space="preserve"> / </w:t>
      </w:r>
      <w:proofErr w:type="spellStart"/>
      <w:r>
        <w:rPr>
          <w:rFonts w:ascii="Jim Nightshade" w:eastAsia="Jim Nightshade" w:hAnsi="Jim Nightshade" w:cs="Jim Nightshade"/>
          <w:b/>
          <w:color w:val="17365D"/>
        </w:rPr>
        <w:t>Croisiere</w:t>
      </w:r>
      <w:proofErr w:type="spellEnd"/>
      <w:r>
        <w:rPr>
          <w:rFonts w:ascii="Jim Nightshade" w:eastAsia="Jim Nightshade" w:hAnsi="Jim Nightshade" w:cs="Jim Nightshade"/>
          <w:b/>
          <w:color w:val="17365D"/>
        </w:rPr>
        <w:t xml:space="preserve"> sur les « </w:t>
      </w:r>
      <w:proofErr w:type="spellStart"/>
      <w:proofErr w:type="gramStart"/>
      <w:r>
        <w:rPr>
          <w:rFonts w:ascii="Jim Nightshade" w:eastAsia="Jim Nightshade" w:hAnsi="Jim Nightshade" w:cs="Jim Nightshade"/>
          <w:b/>
          <w:color w:val="17365D"/>
        </w:rPr>
        <w:t>backwaters</w:t>
      </w:r>
      <w:proofErr w:type="spellEnd"/>
      <w:r>
        <w:rPr>
          <w:rFonts w:ascii="Jim Nightshade" w:eastAsia="Jim Nightshade" w:hAnsi="Jim Nightshade" w:cs="Jim Nightshade"/>
          <w:b/>
          <w:color w:val="17365D"/>
        </w:rPr>
        <w:t>»</w:t>
      </w:r>
      <w:proofErr w:type="gramEnd"/>
      <w:r>
        <w:rPr>
          <w:rFonts w:ascii="Jim Nightshade" w:eastAsia="Jim Nightshade" w:hAnsi="Jim Nightshade" w:cs="Jim Nightshade"/>
          <w:b/>
          <w:color w:val="17365D"/>
        </w:rPr>
        <w:t xml:space="preserve"> (195 km : 6hrs)</w:t>
      </w:r>
    </w:p>
    <w:p w14:paraId="4F023C7E" w14:textId="77777777" w:rsidR="00EC27F3" w:rsidRDefault="00EC27F3" w:rsidP="00EC27F3">
      <w:pPr>
        <w:jc w:val="both"/>
        <w:rPr>
          <w:rFonts w:ascii="Palatino Linotype" w:eastAsia="Palatino Linotype" w:hAnsi="Palatino Linotype" w:cs="Palatino Linotype"/>
          <w:sz w:val="20"/>
          <w:szCs w:val="20"/>
        </w:rPr>
      </w:pPr>
    </w:p>
    <w:p w14:paraId="23D79028" w14:textId="77777777" w:rsidR="00EC27F3" w:rsidRDefault="00EC27F3" w:rsidP="00EC27F3">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Petit-déjeuner à l’hôtel.</w:t>
      </w:r>
    </w:p>
    <w:p w14:paraId="1FC214F7" w14:textId="77777777" w:rsidR="00EC27F3" w:rsidRDefault="00EC27F3" w:rsidP="00EC27F3">
      <w:pPr>
        <w:jc w:val="both"/>
        <w:rPr>
          <w:rFonts w:ascii="Palatino Linotype" w:eastAsia="Palatino Linotype" w:hAnsi="Palatino Linotype" w:cs="Palatino Linotype"/>
          <w:sz w:val="20"/>
          <w:szCs w:val="20"/>
        </w:rPr>
      </w:pPr>
    </w:p>
    <w:p w14:paraId="73AB17AD" w14:textId="77777777" w:rsidR="00EC27F3" w:rsidRDefault="00EC27F3" w:rsidP="00EC27F3">
      <w:pPr>
        <w:tabs>
          <w:tab w:val="left" w:pos="4860"/>
        </w:tabs>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Route à travers les Monts </w:t>
      </w:r>
      <w:proofErr w:type="spellStart"/>
      <w:r>
        <w:rPr>
          <w:rFonts w:ascii="Palatino Linotype" w:eastAsia="Palatino Linotype" w:hAnsi="Palatino Linotype" w:cs="Palatino Linotype"/>
          <w:sz w:val="20"/>
          <w:szCs w:val="20"/>
        </w:rPr>
        <w:t>Cardamom</w:t>
      </w:r>
      <w:proofErr w:type="spellEnd"/>
      <w:r>
        <w:rPr>
          <w:rFonts w:ascii="Palatino Linotype" w:eastAsia="Palatino Linotype" w:hAnsi="Palatino Linotype" w:cs="Palatino Linotype"/>
          <w:sz w:val="20"/>
          <w:szCs w:val="20"/>
        </w:rPr>
        <w:t xml:space="preserve"> et les plantations de thé, d'hévéas et d'épices (poivre, muscade, cardamome…) pour rejoindre </w:t>
      </w:r>
      <w:proofErr w:type="spellStart"/>
      <w:r>
        <w:rPr>
          <w:rFonts w:ascii="Palatino Linotype" w:eastAsia="Palatino Linotype" w:hAnsi="Palatino Linotype" w:cs="Palatino Linotype"/>
          <w:b/>
          <w:sz w:val="20"/>
          <w:szCs w:val="20"/>
        </w:rPr>
        <w:t>Kottayam</w:t>
      </w:r>
      <w:proofErr w:type="spellEnd"/>
      <w:r>
        <w:rPr>
          <w:rFonts w:ascii="Palatino Linotype" w:eastAsia="Palatino Linotype" w:hAnsi="Palatino Linotype" w:cs="Palatino Linotype"/>
          <w:sz w:val="20"/>
          <w:szCs w:val="20"/>
        </w:rPr>
        <w:t xml:space="preserve">. </w:t>
      </w:r>
    </w:p>
    <w:p w14:paraId="05B840C9" w14:textId="77777777" w:rsidR="00EC27F3" w:rsidRDefault="00EC27F3" w:rsidP="00EC27F3">
      <w:pPr>
        <w:jc w:val="both"/>
        <w:rPr>
          <w:rFonts w:ascii="Palatino Linotype" w:eastAsia="Palatino Linotype" w:hAnsi="Palatino Linotype" w:cs="Palatino Linotype"/>
          <w:sz w:val="20"/>
          <w:szCs w:val="20"/>
        </w:rPr>
      </w:pPr>
    </w:p>
    <w:p w14:paraId="089A1918" w14:textId="77777777" w:rsidR="00EC27F3" w:rsidRDefault="00EC27F3" w:rsidP="00EC27F3">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Arrêt dans une plantation de thé ainsi que dans une fabrique de torréfaction du thé</w:t>
      </w:r>
      <w:r>
        <w:rPr>
          <w:rFonts w:ascii="Palatino Linotype" w:eastAsia="Palatino Linotype" w:hAnsi="Palatino Linotype" w:cs="Palatino Linotype"/>
          <w:color w:val="000000"/>
          <w:sz w:val="20"/>
          <w:szCs w:val="20"/>
        </w:rPr>
        <w:t xml:space="preserve"> (fermée le dimanche et ouverte de 9h00 à 17h00)</w:t>
      </w:r>
    </w:p>
    <w:p w14:paraId="1AC1586E" w14:textId="77777777" w:rsidR="00EC27F3" w:rsidRDefault="00EC27F3" w:rsidP="00EC27F3">
      <w:pPr>
        <w:jc w:val="both"/>
        <w:rPr>
          <w:rFonts w:ascii="Palatino Linotype" w:eastAsia="Palatino Linotype" w:hAnsi="Palatino Linotype" w:cs="Palatino Linotype"/>
          <w:color w:val="000000"/>
          <w:sz w:val="20"/>
          <w:szCs w:val="20"/>
        </w:rPr>
      </w:pPr>
    </w:p>
    <w:p w14:paraId="066A3BF9" w14:textId="77777777" w:rsidR="00EC27F3" w:rsidRDefault="00EC27F3" w:rsidP="00EC27F3">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Continue la route et embarquement à bord des </w:t>
      </w:r>
      <w:proofErr w:type="spellStart"/>
      <w:r>
        <w:rPr>
          <w:rFonts w:ascii="Palatino Linotype" w:eastAsia="Palatino Linotype" w:hAnsi="Palatino Linotype" w:cs="Palatino Linotype"/>
          <w:b/>
          <w:sz w:val="20"/>
          <w:szCs w:val="20"/>
        </w:rPr>
        <w:t>Houseboats</w:t>
      </w:r>
      <w:proofErr w:type="spellEnd"/>
      <w:r>
        <w:rPr>
          <w:rFonts w:ascii="Palatino Linotype" w:eastAsia="Palatino Linotype" w:hAnsi="Palatino Linotype" w:cs="Palatino Linotype"/>
          <w:b/>
          <w:sz w:val="20"/>
          <w:szCs w:val="20"/>
        </w:rPr>
        <w:t xml:space="preserve"> appelés &lt;&lt; </w:t>
      </w:r>
      <w:proofErr w:type="spellStart"/>
      <w:r>
        <w:rPr>
          <w:rFonts w:ascii="Palatino Linotype" w:eastAsia="Palatino Linotype" w:hAnsi="Palatino Linotype" w:cs="Palatino Linotype"/>
          <w:b/>
          <w:sz w:val="20"/>
          <w:szCs w:val="20"/>
        </w:rPr>
        <w:t>Kettuvallam</w:t>
      </w:r>
      <w:proofErr w:type="spellEnd"/>
      <w:r>
        <w:rPr>
          <w:rFonts w:ascii="Palatino Linotype" w:eastAsia="Palatino Linotype" w:hAnsi="Palatino Linotype" w:cs="Palatino Linotype"/>
          <w:b/>
          <w:sz w:val="20"/>
          <w:szCs w:val="20"/>
        </w:rPr>
        <w:t xml:space="preserve"> &gt;&gt; </w:t>
      </w:r>
      <w:r>
        <w:rPr>
          <w:rFonts w:ascii="Palatino Linotype" w:eastAsia="Palatino Linotype" w:hAnsi="Palatino Linotype" w:cs="Palatino Linotype"/>
          <w:sz w:val="20"/>
          <w:szCs w:val="20"/>
        </w:rPr>
        <w:t>pour une</w:t>
      </w:r>
      <w:r>
        <w:rPr>
          <w:rFonts w:ascii="Palatino Linotype" w:eastAsia="Palatino Linotype" w:hAnsi="Palatino Linotype" w:cs="Palatino Linotype"/>
          <w:b/>
          <w:sz w:val="20"/>
          <w:szCs w:val="20"/>
        </w:rPr>
        <w:t xml:space="preserve"> navigation sur les « </w:t>
      </w:r>
      <w:proofErr w:type="spellStart"/>
      <w:r>
        <w:rPr>
          <w:rFonts w:ascii="Palatino Linotype" w:eastAsia="Palatino Linotype" w:hAnsi="Palatino Linotype" w:cs="Palatino Linotype"/>
          <w:b/>
          <w:sz w:val="20"/>
          <w:szCs w:val="20"/>
        </w:rPr>
        <w:t>backwaters</w:t>
      </w:r>
      <w:proofErr w:type="spellEnd"/>
      <w:r>
        <w:rPr>
          <w:rFonts w:ascii="Palatino Linotype" w:eastAsia="Palatino Linotype" w:hAnsi="Palatino Linotype" w:cs="Palatino Linotype"/>
          <w:b/>
          <w:sz w:val="20"/>
          <w:szCs w:val="20"/>
        </w:rPr>
        <w:t> »,</w:t>
      </w:r>
      <w:r>
        <w:rPr>
          <w:rFonts w:ascii="Palatino Linotype" w:eastAsia="Palatino Linotype" w:hAnsi="Palatino Linotype" w:cs="Palatino Linotype"/>
          <w:sz w:val="20"/>
          <w:szCs w:val="20"/>
        </w:rPr>
        <w:t xml:space="preserve"> qui paisiblement vous promèneront à travers la campagne tropicale à l’intérieur des terres le long des rives ombragées de cocotiers et de rizières émeraude irriguées d’un labyrinthe de canaux et de lagunes, où glissent les embarcations traditionnelles. </w:t>
      </w:r>
    </w:p>
    <w:p w14:paraId="348B61ED" w14:textId="77777777" w:rsidR="00EC27F3" w:rsidRDefault="00EC27F3" w:rsidP="00EC27F3">
      <w:pPr>
        <w:jc w:val="both"/>
        <w:rPr>
          <w:rFonts w:ascii="Palatino Linotype" w:eastAsia="Palatino Linotype" w:hAnsi="Palatino Linotype" w:cs="Palatino Linotype"/>
          <w:color w:val="000000"/>
          <w:sz w:val="20"/>
          <w:szCs w:val="20"/>
        </w:rPr>
      </w:pPr>
    </w:p>
    <w:p w14:paraId="623889DA" w14:textId="77777777" w:rsidR="00EC27F3" w:rsidRDefault="00EC27F3" w:rsidP="00EC27F3">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Équipements des « house-boat » : </w:t>
      </w:r>
      <w:r>
        <w:rPr>
          <w:rFonts w:ascii="Palatino Linotype" w:eastAsia="Palatino Linotype" w:hAnsi="Palatino Linotype" w:cs="Palatino Linotype"/>
          <w:sz w:val="20"/>
          <w:szCs w:val="20"/>
        </w:rPr>
        <w:t xml:space="preserve">chambre avec salle de bain. Une cuisine avec un cuisinier traditionnel de </w:t>
      </w:r>
      <w:proofErr w:type="spellStart"/>
      <w:r>
        <w:rPr>
          <w:rFonts w:ascii="Palatino Linotype" w:eastAsia="Palatino Linotype" w:hAnsi="Palatino Linotype" w:cs="Palatino Linotype"/>
          <w:sz w:val="20"/>
          <w:szCs w:val="20"/>
        </w:rPr>
        <w:t>Puthenangadi</w:t>
      </w:r>
      <w:proofErr w:type="spellEnd"/>
      <w:r>
        <w:rPr>
          <w:rFonts w:ascii="Palatino Linotype" w:eastAsia="Palatino Linotype" w:hAnsi="Palatino Linotype" w:cs="Palatino Linotype"/>
          <w:sz w:val="20"/>
          <w:szCs w:val="20"/>
        </w:rPr>
        <w:t xml:space="preserve">, un navigateur/ guide et une plate-forme pour la vue. </w:t>
      </w:r>
    </w:p>
    <w:p w14:paraId="2E0D5859" w14:textId="77777777" w:rsidR="00EC27F3" w:rsidRDefault="00EC27F3" w:rsidP="00EC27F3">
      <w:pPr>
        <w:jc w:val="both"/>
        <w:rPr>
          <w:rFonts w:ascii="Palatino Linotype" w:eastAsia="Palatino Linotype" w:hAnsi="Palatino Linotype" w:cs="Palatino Linotype"/>
          <w:sz w:val="20"/>
          <w:szCs w:val="20"/>
        </w:rPr>
      </w:pPr>
    </w:p>
    <w:p w14:paraId="5103143D" w14:textId="77777777" w:rsidR="00EC27F3" w:rsidRDefault="00EC27F3" w:rsidP="00EC27F3">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Déjeuner, dîner et nuit à bord.</w:t>
      </w:r>
    </w:p>
    <w:p w14:paraId="7E2C540E" w14:textId="77777777" w:rsidR="00EC27F3" w:rsidRDefault="00EC27F3" w:rsidP="00EC27F3">
      <w:pPr>
        <w:jc w:val="both"/>
        <w:rPr>
          <w:rFonts w:ascii="Palatino Linotype" w:eastAsia="Palatino Linotype" w:hAnsi="Palatino Linotype" w:cs="Palatino Linotype"/>
          <w:sz w:val="20"/>
          <w:szCs w:val="20"/>
        </w:rPr>
      </w:pPr>
      <w:r>
        <w:rPr>
          <w:noProof/>
        </w:rPr>
        <w:lastRenderedPageBreak/>
        <w:drawing>
          <wp:anchor distT="0" distB="0" distL="114300" distR="114300" simplePos="0" relativeHeight="251663360" behindDoc="0" locked="0" layoutInCell="1" hidden="0" allowOverlap="1" wp14:anchorId="10569ABD" wp14:editId="657AED92">
            <wp:simplePos x="0" y="0"/>
            <wp:positionH relativeFrom="column">
              <wp:posOffset>118745</wp:posOffset>
            </wp:positionH>
            <wp:positionV relativeFrom="paragraph">
              <wp:posOffset>0</wp:posOffset>
            </wp:positionV>
            <wp:extent cx="6847840" cy="4561840"/>
            <wp:effectExtent l="0" t="0" r="0" b="0"/>
            <wp:wrapSquare wrapText="bothSides" distT="0" distB="0" distL="114300" distR="114300"/>
            <wp:docPr id="9" name="image9.png" descr="houseboat 1"/>
            <wp:cNvGraphicFramePr/>
            <a:graphic xmlns:a="http://schemas.openxmlformats.org/drawingml/2006/main">
              <a:graphicData uri="http://schemas.openxmlformats.org/drawingml/2006/picture">
                <pic:pic xmlns:pic="http://schemas.openxmlformats.org/drawingml/2006/picture">
                  <pic:nvPicPr>
                    <pic:cNvPr id="0" name="image9.png" descr="houseboat 1"/>
                    <pic:cNvPicPr preferRelativeResize="0"/>
                  </pic:nvPicPr>
                  <pic:blipFill>
                    <a:blip r:embed="rId10"/>
                    <a:srcRect/>
                    <a:stretch>
                      <a:fillRect/>
                    </a:stretch>
                  </pic:blipFill>
                  <pic:spPr>
                    <a:xfrm>
                      <a:off x="0" y="0"/>
                      <a:ext cx="6847840" cy="4561840"/>
                    </a:xfrm>
                    <a:prstGeom prst="rect">
                      <a:avLst/>
                    </a:prstGeom>
                    <a:ln/>
                  </pic:spPr>
                </pic:pic>
              </a:graphicData>
            </a:graphic>
          </wp:anchor>
        </w:drawing>
      </w:r>
    </w:p>
    <w:p w14:paraId="05A18C82" w14:textId="77777777" w:rsidR="00EC27F3" w:rsidRDefault="00EC27F3" w:rsidP="00EC27F3">
      <w:pPr>
        <w:jc w:val="center"/>
        <w:rPr>
          <w:rFonts w:ascii="Jim Nightshade" w:eastAsia="Jim Nightshade" w:hAnsi="Jim Nightshade" w:cs="Jim Nightshade"/>
          <w:b/>
          <w:color w:val="17365D"/>
        </w:rPr>
      </w:pPr>
      <w:r>
        <w:br w:type="page"/>
      </w:r>
      <w:proofErr w:type="gramStart"/>
      <w:r>
        <w:rPr>
          <w:rFonts w:ascii="Jim Nightshade" w:eastAsia="Jim Nightshade" w:hAnsi="Jim Nightshade" w:cs="Jim Nightshade"/>
          <w:b/>
          <w:color w:val="17365D"/>
        </w:rPr>
        <w:lastRenderedPageBreak/>
        <w:t>Jour  8</w:t>
      </w:r>
      <w:proofErr w:type="gramEnd"/>
      <w:r>
        <w:rPr>
          <w:rFonts w:ascii="Jim Nightshade" w:eastAsia="Jim Nightshade" w:hAnsi="Jim Nightshade" w:cs="Jim Nightshade"/>
          <w:b/>
          <w:color w:val="17365D"/>
        </w:rPr>
        <w:t xml:space="preserve">   « Croisière « back waters / Cochin</w:t>
      </w:r>
    </w:p>
    <w:p w14:paraId="21980E9A" w14:textId="77777777" w:rsidR="00EC27F3" w:rsidRDefault="00EC27F3" w:rsidP="00EC27F3">
      <w:pPr>
        <w:jc w:val="center"/>
        <w:rPr>
          <w:rFonts w:ascii="Palatino Linotype" w:eastAsia="Palatino Linotype" w:hAnsi="Palatino Linotype" w:cs="Palatino Linotype"/>
          <w:sz w:val="20"/>
          <w:szCs w:val="20"/>
        </w:rPr>
      </w:pPr>
    </w:p>
    <w:p w14:paraId="6174E656" w14:textId="77777777" w:rsidR="00EC27F3" w:rsidRDefault="00EC27F3" w:rsidP="00EC27F3">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Petit déjeuner à bord.</w:t>
      </w:r>
    </w:p>
    <w:p w14:paraId="5CB55A84" w14:textId="77777777" w:rsidR="00EC27F3" w:rsidRDefault="00EC27F3" w:rsidP="00EC27F3">
      <w:pPr>
        <w:jc w:val="both"/>
        <w:rPr>
          <w:rFonts w:ascii="Palatino Linotype" w:eastAsia="Palatino Linotype" w:hAnsi="Palatino Linotype" w:cs="Palatino Linotype"/>
          <w:sz w:val="20"/>
          <w:szCs w:val="20"/>
        </w:rPr>
      </w:pPr>
    </w:p>
    <w:p w14:paraId="345E5BA9" w14:textId="77777777" w:rsidR="00EC27F3" w:rsidRDefault="00EC27F3" w:rsidP="00EC27F3">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sz w:val="20"/>
          <w:szCs w:val="20"/>
        </w:rPr>
        <w:t xml:space="preserve">Débarquement à </w:t>
      </w:r>
      <w:r>
        <w:rPr>
          <w:rFonts w:ascii="Palatino Linotype" w:eastAsia="Palatino Linotype" w:hAnsi="Palatino Linotype" w:cs="Palatino Linotype"/>
          <w:b/>
          <w:sz w:val="20"/>
          <w:szCs w:val="20"/>
        </w:rPr>
        <w:t xml:space="preserve">Allepey. </w:t>
      </w:r>
      <w:r>
        <w:rPr>
          <w:rFonts w:ascii="Palatino Linotype" w:eastAsia="Palatino Linotype" w:hAnsi="Palatino Linotype" w:cs="Palatino Linotype"/>
          <w:sz w:val="20"/>
          <w:szCs w:val="20"/>
        </w:rPr>
        <w:t>Continuation par la route pour</w:t>
      </w:r>
      <w:r>
        <w:rPr>
          <w:rFonts w:ascii="Palatino Linotype" w:eastAsia="Palatino Linotype" w:hAnsi="Palatino Linotype" w:cs="Palatino Linotype"/>
          <w:b/>
          <w:sz w:val="20"/>
          <w:szCs w:val="20"/>
        </w:rPr>
        <w:t xml:space="preserve"> Cochin. </w:t>
      </w:r>
    </w:p>
    <w:p w14:paraId="22EF36D7" w14:textId="77777777" w:rsidR="00EC27F3" w:rsidRDefault="00EC27F3" w:rsidP="00EC27F3">
      <w:pPr>
        <w:jc w:val="center"/>
        <w:rPr>
          <w:rFonts w:ascii="Palatino Linotype" w:eastAsia="Palatino Linotype" w:hAnsi="Palatino Linotype" w:cs="Palatino Linotype"/>
          <w:color w:val="000000"/>
          <w:sz w:val="20"/>
          <w:szCs w:val="20"/>
        </w:rPr>
      </w:pPr>
      <w:r>
        <w:rPr>
          <w:noProof/>
        </w:rPr>
        <w:drawing>
          <wp:anchor distT="0" distB="0" distL="114300" distR="114300" simplePos="0" relativeHeight="251664384" behindDoc="0" locked="0" layoutInCell="1" hidden="0" allowOverlap="1" wp14:anchorId="37F8DA9F" wp14:editId="60E7E4C5">
            <wp:simplePos x="0" y="0"/>
            <wp:positionH relativeFrom="margin">
              <wp:align>right</wp:align>
            </wp:positionH>
            <wp:positionV relativeFrom="margin">
              <wp:posOffset>1058545</wp:posOffset>
            </wp:positionV>
            <wp:extent cx="3189605" cy="2126615"/>
            <wp:effectExtent l="0" t="0" r="0" b="0"/>
            <wp:wrapSquare wrapText="bothSides" distT="0" distB="0" distL="114300" distR="114300"/>
            <wp:docPr id="7" name="image7.png" descr="Kathakali makeup"/>
            <wp:cNvGraphicFramePr/>
            <a:graphic xmlns:a="http://schemas.openxmlformats.org/drawingml/2006/main">
              <a:graphicData uri="http://schemas.openxmlformats.org/drawingml/2006/picture">
                <pic:pic xmlns:pic="http://schemas.openxmlformats.org/drawingml/2006/picture">
                  <pic:nvPicPr>
                    <pic:cNvPr id="0" name="image7.png" descr="Kathakali makeup"/>
                    <pic:cNvPicPr preferRelativeResize="0"/>
                  </pic:nvPicPr>
                  <pic:blipFill>
                    <a:blip r:embed="rId11"/>
                    <a:srcRect/>
                    <a:stretch>
                      <a:fillRect/>
                    </a:stretch>
                  </pic:blipFill>
                  <pic:spPr>
                    <a:xfrm>
                      <a:off x="0" y="0"/>
                      <a:ext cx="3189605" cy="2126615"/>
                    </a:xfrm>
                    <a:prstGeom prst="rect">
                      <a:avLst/>
                    </a:prstGeom>
                    <a:ln/>
                  </pic:spPr>
                </pic:pic>
              </a:graphicData>
            </a:graphic>
          </wp:anchor>
        </w:drawing>
      </w:r>
    </w:p>
    <w:p w14:paraId="4E17A4C8" w14:textId="77777777" w:rsidR="00EC27F3" w:rsidRDefault="00EC27F3" w:rsidP="00EC27F3">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u w:val="single"/>
        </w:rPr>
        <w:t>Cochin </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sz w:val="20"/>
          <w:szCs w:val="20"/>
        </w:rPr>
        <w:t>« la Reine de la Mer d'Oman »,</w:t>
      </w:r>
      <w:r>
        <w:rPr>
          <w:rFonts w:ascii="Palatino Linotype" w:eastAsia="Palatino Linotype" w:hAnsi="Palatino Linotype" w:cs="Palatino Linotype"/>
          <w:sz w:val="20"/>
          <w:szCs w:val="20"/>
        </w:rPr>
        <w:t xml:space="preserve"> le plus grand port naturel de l'Inde. Cochin désigne un assemblage d'îles et de cités. C'est ici que les premiers « colons » européens s'installèrent en Inde vers 1500, conduits par Vasco de Gama et y mourut avec le titre de Vice - Roi portugais des Indes. Sa tombe existe, mais la dépouille fut en réalité ramenée à Lisbonne. La tradition veut que l'apôtre Thomas y prêche l'évangile. C'est également un des plus importants ports de commerce du Kérala.</w:t>
      </w:r>
    </w:p>
    <w:p w14:paraId="7C195BDA" w14:textId="77777777" w:rsidR="00EC27F3" w:rsidRDefault="00EC27F3" w:rsidP="00EC27F3">
      <w:pPr>
        <w:jc w:val="both"/>
        <w:rPr>
          <w:rFonts w:ascii="Palatino Linotype" w:eastAsia="Palatino Linotype" w:hAnsi="Palatino Linotype" w:cs="Palatino Linotype"/>
          <w:sz w:val="20"/>
          <w:szCs w:val="20"/>
        </w:rPr>
      </w:pPr>
    </w:p>
    <w:p w14:paraId="73E5BA2C" w14:textId="77777777" w:rsidR="00EC27F3" w:rsidRDefault="00EC27F3" w:rsidP="00EC27F3">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Visite de la Synagogue</w:t>
      </w:r>
      <w:r>
        <w:rPr>
          <w:rFonts w:ascii="Palatino Linotype" w:eastAsia="Palatino Linotype" w:hAnsi="Palatino Linotype" w:cs="Palatino Linotype"/>
          <w:sz w:val="20"/>
          <w:szCs w:val="20"/>
        </w:rPr>
        <w:t xml:space="preserve"> (fermée le vendredi et le samedi), de 1568, qui est la plus ancienne du Commonwealth.</w:t>
      </w:r>
    </w:p>
    <w:p w14:paraId="4F240D1D" w14:textId="77777777" w:rsidR="00EC27F3" w:rsidRDefault="00EC27F3" w:rsidP="00EC27F3">
      <w:pPr>
        <w:jc w:val="both"/>
        <w:rPr>
          <w:rFonts w:ascii="Palatino Linotype" w:eastAsia="Palatino Linotype" w:hAnsi="Palatino Linotype" w:cs="Palatino Linotype"/>
          <w:b/>
          <w:sz w:val="20"/>
          <w:szCs w:val="20"/>
        </w:rPr>
      </w:pPr>
    </w:p>
    <w:p w14:paraId="3517F75D" w14:textId="77777777" w:rsidR="00EC27F3" w:rsidRDefault="00EC27F3" w:rsidP="00EC27F3">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Visite de Cochin</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sz w:val="20"/>
          <w:szCs w:val="20"/>
        </w:rPr>
        <w:t xml:space="preserve"> le Palais Hollandais </w:t>
      </w:r>
      <w:r>
        <w:rPr>
          <w:rFonts w:ascii="Palatino Linotype" w:eastAsia="Palatino Linotype" w:hAnsi="Palatino Linotype" w:cs="Palatino Linotype"/>
          <w:sz w:val="20"/>
          <w:szCs w:val="20"/>
        </w:rPr>
        <w:t xml:space="preserve">(fermé le vendredi), ou </w:t>
      </w:r>
      <w:proofErr w:type="spellStart"/>
      <w:r>
        <w:rPr>
          <w:rFonts w:ascii="Palatino Linotype" w:eastAsia="Palatino Linotype" w:hAnsi="Palatino Linotype" w:cs="Palatino Linotype"/>
          <w:sz w:val="20"/>
          <w:szCs w:val="20"/>
        </w:rPr>
        <w:t>Mattancherry</w:t>
      </w:r>
      <w:proofErr w:type="spellEnd"/>
      <w:r>
        <w:rPr>
          <w:rFonts w:ascii="Palatino Linotype" w:eastAsia="Palatino Linotype" w:hAnsi="Palatino Linotype" w:cs="Palatino Linotype"/>
          <w:sz w:val="20"/>
          <w:szCs w:val="20"/>
        </w:rPr>
        <w:t xml:space="preserve"> Palace, vous trouverez certaines des plus belles peintures murales sacrées de l’Inde du Sud. Au premier étage, la salle du couronnement renferme des objets ayant appartenu au souverain de Cochin, Raja </w:t>
      </w:r>
      <w:proofErr w:type="spellStart"/>
      <w:r>
        <w:rPr>
          <w:rFonts w:ascii="Palatino Linotype" w:eastAsia="Palatino Linotype" w:hAnsi="Palatino Linotype" w:cs="Palatino Linotype"/>
          <w:sz w:val="20"/>
          <w:szCs w:val="20"/>
        </w:rPr>
        <w:t>Veera</w:t>
      </w:r>
      <w:proofErr w:type="spellEnd"/>
      <w:r>
        <w:rPr>
          <w:rFonts w:ascii="Palatino Linotype" w:eastAsia="Palatino Linotype" w:hAnsi="Palatino Linotype" w:cs="Palatino Linotype"/>
          <w:sz w:val="20"/>
          <w:szCs w:val="20"/>
        </w:rPr>
        <w:t xml:space="preserve"> Kerala </w:t>
      </w:r>
      <w:proofErr w:type="spellStart"/>
      <w:r>
        <w:rPr>
          <w:rFonts w:ascii="Palatino Linotype" w:eastAsia="Palatino Linotype" w:hAnsi="Palatino Linotype" w:cs="Palatino Linotype"/>
          <w:sz w:val="20"/>
          <w:szCs w:val="20"/>
        </w:rPr>
        <w:t>Varma</w:t>
      </w:r>
      <w:proofErr w:type="spellEnd"/>
      <w:r>
        <w:rPr>
          <w:rFonts w:ascii="Palatino Linotype" w:eastAsia="Palatino Linotype" w:hAnsi="Palatino Linotype" w:cs="Palatino Linotype"/>
          <w:sz w:val="20"/>
          <w:szCs w:val="20"/>
        </w:rPr>
        <w:t xml:space="preserve"> (1537-1561). </w:t>
      </w:r>
    </w:p>
    <w:p w14:paraId="73797EDA" w14:textId="77777777" w:rsidR="00EC27F3" w:rsidRDefault="00EC27F3" w:rsidP="00EC27F3">
      <w:pPr>
        <w:jc w:val="both"/>
        <w:rPr>
          <w:rFonts w:ascii="Palatino Linotype" w:eastAsia="Palatino Linotype" w:hAnsi="Palatino Linotype" w:cs="Palatino Linotype"/>
          <w:sz w:val="20"/>
          <w:szCs w:val="20"/>
        </w:rPr>
      </w:pPr>
    </w:p>
    <w:p w14:paraId="170469C2" w14:textId="77777777" w:rsidR="00EC27F3" w:rsidRDefault="00EC27F3" w:rsidP="00EC27F3">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Le Fort de Cochin, l'</w:t>
      </w:r>
      <w:proofErr w:type="spellStart"/>
      <w:r>
        <w:rPr>
          <w:rFonts w:ascii="Palatino Linotype" w:eastAsia="Palatino Linotype" w:hAnsi="Palatino Linotype" w:cs="Palatino Linotype"/>
          <w:b/>
          <w:sz w:val="20"/>
          <w:szCs w:val="20"/>
        </w:rPr>
        <w:t>Eglise</w:t>
      </w:r>
      <w:proofErr w:type="spellEnd"/>
      <w:r>
        <w:rPr>
          <w:rFonts w:ascii="Palatino Linotype" w:eastAsia="Palatino Linotype" w:hAnsi="Palatino Linotype" w:cs="Palatino Linotype"/>
          <w:b/>
          <w:sz w:val="20"/>
          <w:szCs w:val="20"/>
        </w:rPr>
        <w:t xml:space="preserve"> Saint François Xavier</w:t>
      </w:r>
      <w:r>
        <w:rPr>
          <w:rFonts w:ascii="Palatino Linotype" w:eastAsia="Palatino Linotype" w:hAnsi="Palatino Linotype" w:cs="Palatino Linotype"/>
          <w:sz w:val="20"/>
          <w:szCs w:val="20"/>
        </w:rPr>
        <w:t xml:space="preserve">, la plus ancienne église européenne du pays. Elle fut édifiée en 1503 par des moines franciscains portugais qui accompagnaient l'expédition conduite par Pedro Alvarez Cabral. A l'origine en bois, l'église fut reconstruite en pierre vers le milieu du XVIème siècle. Vasco de Gama mourut en Inde en 1524 avec le titre de Vice-Roi portugais des Indes. Sa tombe existe toujours mais sa dépouille a été ramenée à Lisbonne. </w:t>
      </w:r>
    </w:p>
    <w:p w14:paraId="1F59F4FF" w14:textId="77777777" w:rsidR="00EC27F3" w:rsidRDefault="00EC27F3" w:rsidP="00EC27F3">
      <w:pPr>
        <w:jc w:val="center"/>
        <w:rPr>
          <w:rFonts w:ascii="Palatino Linotype" w:eastAsia="Palatino Linotype" w:hAnsi="Palatino Linotype" w:cs="Palatino Linotype"/>
          <w:sz w:val="20"/>
          <w:szCs w:val="20"/>
        </w:rPr>
      </w:pPr>
    </w:p>
    <w:p w14:paraId="591892FB" w14:textId="77777777" w:rsidR="00EC27F3" w:rsidRDefault="00EC27F3" w:rsidP="00EC27F3">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Déjeuner avec un cours de cuisine chez les habitants.</w:t>
      </w:r>
    </w:p>
    <w:p w14:paraId="1ECB97CE" w14:textId="77777777" w:rsidR="00EC27F3" w:rsidRDefault="00EC27F3" w:rsidP="00EC27F3">
      <w:pPr>
        <w:jc w:val="both"/>
        <w:rPr>
          <w:rFonts w:ascii="Palatino Linotype" w:eastAsia="Palatino Linotype" w:hAnsi="Palatino Linotype" w:cs="Palatino Linotype"/>
          <w:b/>
          <w:sz w:val="20"/>
          <w:szCs w:val="20"/>
        </w:rPr>
      </w:pPr>
    </w:p>
    <w:p w14:paraId="038B6D8A" w14:textId="77777777" w:rsidR="00EC27F3" w:rsidRDefault="00EC27F3" w:rsidP="00EC27F3">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Temps libre pour flâner dans le quartier des antiquaires.</w:t>
      </w:r>
    </w:p>
    <w:p w14:paraId="16F60759" w14:textId="77777777" w:rsidR="00EC27F3" w:rsidRDefault="00EC27F3" w:rsidP="00EC27F3">
      <w:pPr>
        <w:jc w:val="both"/>
        <w:rPr>
          <w:rFonts w:ascii="Palatino Linotype" w:eastAsia="Palatino Linotype" w:hAnsi="Palatino Linotype" w:cs="Palatino Linotype"/>
          <w:sz w:val="20"/>
          <w:szCs w:val="20"/>
        </w:rPr>
      </w:pPr>
    </w:p>
    <w:p w14:paraId="7784AE5B" w14:textId="77777777" w:rsidR="00EC27F3" w:rsidRDefault="00EC27F3" w:rsidP="00EC27F3">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N’hésitez pas, en fin d’après-</w:t>
      </w:r>
      <w:proofErr w:type="gramStart"/>
      <w:r>
        <w:rPr>
          <w:rFonts w:ascii="Palatino Linotype" w:eastAsia="Palatino Linotype" w:hAnsi="Palatino Linotype" w:cs="Palatino Linotype"/>
          <w:sz w:val="20"/>
          <w:szCs w:val="20"/>
        </w:rPr>
        <w:t>midi,  à</w:t>
      </w:r>
      <w:proofErr w:type="gramEnd"/>
      <w:r>
        <w:rPr>
          <w:rFonts w:ascii="Palatino Linotype" w:eastAsia="Palatino Linotype" w:hAnsi="Palatino Linotype" w:cs="Palatino Linotype"/>
          <w:sz w:val="20"/>
          <w:szCs w:val="20"/>
        </w:rPr>
        <w:t xml:space="preserve"> vous promener</w:t>
      </w:r>
      <w:r>
        <w:rPr>
          <w:rFonts w:ascii="Palatino Linotype" w:eastAsia="Palatino Linotype" w:hAnsi="Palatino Linotype" w:cs="Palatino Linotype"/>
          <w:b/>
          <w:sz w:val="20"/>
          <w:szCs w:val="20"/>
        </w:rPr>
        <w:t xml:space="preserve"> sur le front de mer</w:t>
      </w:r>
      <w:r>
        <w:rPr>
          <w:rFonts w:ascii="Palatino Linotype" w:eastAsia="Palatino Linotype" w:hAnsi="Palatino Linotype" w:cs="Palatino Linotype"/>
          <w:sz w:val="20"/>
          <w:szCs w:val="20"/>
        </w:rPr>
        <w:t xml:space="preserve">, où vous verrez les immenses </w:t>
      </w:r>
      <w:r>
        <w:rPr>
          <w:rFonts w:ascii="Palatino Linotype" w:eastAsia="Palatino Linotype" w:hAnsi="Palatino Linotype" w:cs="Palatino Linotype"/>
          <w:b/>
          <w:sz w:val="20"/>
          <w:szCs w:val="20"/>
        </w:rPr>
        <w:t>filets chinois</w:t>
      </w:r>
      <w:r>
        <w:rPr>
          <w:rFonts w:ascii="Palatino Linotype" w:eastAsia="Palatino Linotype" w:hAnsi="Palatino Linotype" w:cs="Palatino Linotype"/>
          <w:sz w:val="20"/>
          <w:szCs w:val="20"/>
        </w:rPr>
        <w:t xml:space="preserve"> en action, qui évoquent le souvenir des premiers marins.  </w:t>
      </w:r>
    </w:p>
    <w:p w14:paraId="3821CEC6" w14:textId="77777777" w:rsidR="00EC27F3" w:rsidRDefault="00EC27F3" w:rsidP="00EC27F3">
      <w:pPr>
        <w:jc w:val="both"/>
        <w:rPr>
          <w:rFonts w:ascii="Palatino Linotype" w:eastAsia="Palatino Linotype" w:hAnsi="Palatino Linotype" w:cs="Palatino Linotype"/>
          <w:color w:val="000000"/>
          <w:sz w:val="20"/>
          <w:szCs w:val="20"/>
        </w:rPr>
      </w:pPr>
    </w:p>
    <w:p w14:paraId="04064332" w14:textId="77777777" w:rsidR="00EC27F3" w:rsidRDefault="00EC27F3" w:rsidP="00EC27F3">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En début de soirée</w:t>
      </w:r>
      <w:r>
        <w:rPr>
          <w:rFonts w:ascii="Palatino Linotype" w:eastAsia="Palatino Linotype" w:hAnsi="Palatino Linotype" w:cs="Palatino Linotype"/>
          <w:b/>
          <w:color w:val="000000"/>
          <w:sz w:val="20"/>
          <w:szCs w:val="20"/>
        </w:rPr>
        <w:t>, transfert au théâtre</w:t>
      </w:r>
      <w:r>
        <w:rPr>
          <w:rFonts w:ascii="Palatino Linotype" w:eastAsia="Palatino Linotype" w:hAnsi="Palatino Linotype" w:cs="Palatino Linotype"/>
          <w:color w:val="000000"/>
          <w:sz w:val="20"/>
          <w:szCs w:val="20"/>
        </w:rPr>
        <w:t xml:space="preserve"> où </w:t>
      </w:r>
      <w:r>
        <w:rPr>
          <w:rFonts w:ascii="Palatino Linotype" w:eastAsia="Palatino Linotype" w:hAnsi="Palatino Linotype" w:cs="Palatino Linotype"/>
          <w:b/>
          <w:color w:val="000000"/>
          <w:sz w:val="20"/>
          <w:szCs w:val="20"/>
        </w:rPr>
        <w:t>vous assisterez au maquillage des artistes</w:t>
      </w:r>
      <w:r>
        <w:rPr>
          <w:rFonts w:ascii="Palatino Linotype" w:eastAsia="Palatino Linotype" w:hAnsi="Palatino Linotype" w:cs="Palatino Linotype"/>
          <w:color w:val="000000"/>
          <w:sz w:val="20"/>
          <w:szCs w:val="20"/>
        </w:rPr>
        <w:t xml:space="preserve">, puis, à une </w:t>
      </w:r>
      <w:r>
        <w:rPr>
          <w:rFonts w:ascii="Palatino Linotype" w:eastAsia="Palatino Linotype" w:hAnsi="Palatino Linotype" w:cs="Palatino Linotype"/>
          <w:b/>
          <w:color w:val="000000"/>
          <w:sz w:val="20"/>
          <w:szCs w:val="20"/>
        </w:rPr>
        <w:t>représentation du Kathakali</w:t>
      </w:r>
      <w:r>
        <w:rPr>
          <w:rFonts w:ascii="Palatino Linotype" w:eastAsia="Palatino Linotype" w:hAnsi="Palatino Linotype" w:cs="Palatino Linotype"/>
          <w:color w:val="000000"/>
          <w:sz w:val="20"/>
          <w:szCs w:val="20"/>
        </w:rPr>
        <w:t xml:space="preserve">, mettant en scène d'extraordinaires personnages aux masques impressionnants qui recréent, en un théâtre dansé/mimé unique, les légendes sacrées du </w:t>
      </w:r>
      <w:proofErr w:type="spellStart"/>
      <w:r>
        <w:rPr>
          <w:rFonts w:ascii="Palatino Linotype" w:eastAsia="Palatino Linotype" w:hAnsi="Palatino Linotype" w:cs="Palatino Linotype"/>
          <w:color w:val="000000"/>
          <w:sz w:val="20"/>
          <w:szCs w:val="20"/>
        </w:rPr>
        <w:t>Mahâbhârata</w:t>
      </w:r>
      <w:proofErr w:type="spellEnd"/>
      <w:r>
        <w:rPr>
          <w:rFonts w:ascii="Palatino Linotype" w:eastAsia="Palatino Linotype" w:hAnsi="Palatino Linotype" w:cs="Palatino Linotype"/>
          <w:color w:val="000000"/>
          <w:sz w:val="20"/>
          <w:szCs w:val="20"/>
        </w:rPr>
        <w:t xml:space="preserve"> et du </w:t>
      </w:r>
      <w:proofErr w:type="spellStart"/>
      <w:r>
        <w:rPr>
          <w:rFonts w:ascii="Palatino Linotype" w:eastAsia="Palatino Linotype" w:hAnsi="Palatino Linotype" w:cs="Palatino Linotype"/>
          <w:color w:val="000000"/>
          <w:sz w:val="20"/>
          <w:szCs w:val="20"/>
        </w:rPr>
        <w:t>Râmâyana</w:t>
      </w:r>
      <w:proofErr w:type="spellEnd"/>
      <w:r>
        <w:rPr>
          <w:rFonts w:ascii="Palatino Linotype" w:eastAsia="Palatino Linotype" w:hAnsi="Palatino Linotype" w:cs="Palatino Linotype"/>
          <w:color w:val="000000"/>
          <w:sz w:val="20"/>
          <w:szCs w:val="20"/>
        </w:rPr>
        <w:t>.</w:t>
      </w:r>
    </w:p>
    <w:p w14:paraId="7F4C90A7" w14:textId="77777777" w:rsidR="00EC27F3" w:rsidRDefault="00EC27F3" w:rsidP="00EC27F3">
      <w:pPr>
        <w:rPr>
          <w:rFonts w:ascii="Palatino Linotype" w:eastAsia="Palatino Linotype" w:hAnsi="Palatino Linotype" w:cs="Palatino Linotype"/>
          <w:color w:val="000000"/>
          <w:sz w:val="20"/>
          <w:szCs w:val="20"/>
        </w:rPr>
      </w:pPr>
    </w:p>
    <w:p w14:paraId="37565F6A" w14:textId="77777777" w:rsidR="00EC27F3" w:rsidRDefault="00EC27F3" w:rsidP="00EC27F3">
      <w:pPr>
        <w:jc w:val="center"/>
        <w:rPr>
          <w:rFonts w:ascii="Palatino Linotype" w:eastAsia="Palatino Linotype" w:hAnsi="Palatino Linotype" w:cs="Palatino Linotype"/>
          <w:color w:val="000000"/>
          <w:sz w:val="20"/>
          <w:szCs w:val="20"/>
        </w:rPr>
      </w:pPr>
    </w:p>
    <w:p w14:paraId="07972C05" w14:textId="77777777" w:rsidR="00EC27F3" w:rsidRDefault="00EC27F3" w:rsidP="00EC27F3">
      <w:pPr>
        <w:jc w:val="center"/>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Dîner et n</w:t>
      </w:r>
      <w:r>
        <w:rPr>
          <w:rFonts w:ascii="Palatino Linotype" w:eastAsia="Palatino Linotype" w:hAnsi="Palatino Linotype" w:cs="Palatino Linotype"/>
          <w:sz w:val="20"/>
          <w:szCs w:val="20"/>
        </w:rPr>
        <w:t>uit à l’hôtel.</w:t>
      </w:r>
    </w:p>
    <w:p w14:paraId="4D806C5F" w14:textId="77777777" w:rsidR="00EC27F3" w:rsidRDefault="00EC27F3" w:rsidP="00EC27F3">
      <w:pPr>
        <w:jc w:val="center"/>
        <w:rPr>
          <w:rFonts w:ascii="Palatino Linotype" w:eastAsia="Palatino Linotype" w:hAnsi="Palatino Linotype" w:cs="Palatino Linotype"/>
          <w:sz w:val="20"/>
          <w:szCs w:val="20"/>
        </w:rPr>
      </w:pPr>
    </w:p>
    <w:p w14:paraId="52CA46F6" w14:textId="77777777" w:rsidR="00EC27F3" w:rsidRDefault="00EC27F3" w:rsidP="00EC27F3">
      <w:pPr>
        <w:jc w:val="center"/>
        <w:rPr>
          <w:rFonts w:ascii="Jim Nightshade" w:eastAsia="Jim Nightshade" w:hAnsi="Jim Nightshade" w:cs="Jim Nightshade"/>
          <w:b/>
          <w:color w:val="17365D"/>
        </w:rPr>
      </w:pPr>
      <w:r>
        <w:br w:type="page"/>
      </w:r>
      <w:r>
        <w:rPr>
          <w:rFonts w:ascii="Jim Nightshade" w:eastAsia="Jim Nightshade" w:hAnsi="Jim Nightshade" w:cs="Jim Nightshade"/>
          <w:b/>
          <w:color w:val="17365D"/>
        </w:rPr>
        <w:lastRenderedPageBreak/>
        <w:t xml:space="preserve"> Jour 9   – Cochin – Calicut (Par le train a 06h00/09h</w:t>
      </w:r>
      <w:proofErr w:type="gramStart"/>
      <w:r>
        <w:rPr>
          <w:rFonts w:ascii="Jim Nightshade" w:eastAsia="Jim Nightshade" w:hAnsi="Jim Nightshade" w:cs="Jim Nightshade"/>
          <w:b/>
          <w:color w:val="17365D"/>
        </w:rPr>
        <w:t>57)/</w:t>
      </w:r>
      <w:proofErr w:type="gramEnd"/>
      <w:r>
        <w:rPr>
          <w:rFonts w:ascii="Jim Nightshade" w:eastAsia="Jim Nightshade" w:hAnsi="Jim Nightshade" w:cs="Jim Nightshade"/>
          <w:b/>
          <w:color w:val="17365D"/>
        </w:rPr>
        <w:t xml:space="preserve"> </w:t>
      </w:r>
      <w:proofErr w:type="spellStart"/>
      <w:r>
        <w:rPr>
          <w:rFonts w:ascii="Jim Nightshade" w:eastAsia="Jim Nightshade" w:hAnsi="Jim Nightshade" w:cs="Jim Nightshade"/>
          <w:b/>
          <w:color w:val="17365D"/>
        </w:rPr>
        <w:t>Wayanad</w:t>
      </w:r>
      <w:proofErr w:type="spellEnd"/>
      <w:r>
        <w:rPr>
          <w:rFonts w:ascii="Jim Nightshade" w:eastAsia="Jim Nightshade" w:hAnsi="Jim Nightshade" w:cs="Jim Nightshade"/>
          <w:b/>
          <w:color w:val="17365D"/>
        </w:rPr>
        <w:t xml:space="preserve"> (Route de 02 h30/84 kms) </w:t>
      </w:r>
    </w:p>
    <w:p w14:paraId="35112C07" w14:textId="77777777" w:rsidR="00EC27F3" w:rsidRDefault="00EC27F3" w:rsidP="00EC27F3">
      <w:pPr>
        <w:ind w:firstLine="24"/>
        <w:jc w:val="center"/>
        <w:rPr>
          <w:rFonts w:ascii="Palatino Linotype" w:eastAsia="Palatino Linotype" w:hAnsi="Palatino Linotype" w:cs="Palatino Linotype"/>
          <w:sz w:val="20"/>
          <w:szCs w:val="20"/>
        </w:rPr>
      </w:pPr>
    </w:p>
    <w:p w14:paraId="6ED2C828" w14:textId="77777777" w:rsidR="00EC27F3" w:rsidRDefault="00EC27F3" w:rsidP="00EC27F3">
      <w:pPr>
        <w:ind w:firstLine="24"/>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Matinal petit déjeuner puis transfert à la gare de Cochin pour prendre le train en direction de Calicut et en arrivant route de 2h30 en direction de </w:t>
      </w:r>
      <w:proofErr w:type="spellStart"/>
      <w:r>
        <w:rPr>
          <w:rFonts w:ascii="Palatino Linotype" w:eastAsia="Palatino Linotype" w:hAnsi="Palatino Linotype" w:cs="Palatino Linotype"/>
          <w:sz w:val="20"/>
          <w:szCs w:val="20"/>
        </w:rPr>
        <w:t>Wayanad</w:t>
      </w:r>
      <w:proofErr w:type="spellEnd"/>
      <w:r>
        <w:rPr>
          <w:rFonts w:ascii="Palatino Linotype" w:eastAsia="Palatino Linotype" w:hAnsi="Palatino Linotype" w:cs="Palatino Linotype"/>
          <w:sz w:val="20"/>
          <w:szCs w:val="20"/>
        </w:rPr>
        <w:t xml:space="preserve">. </w:t>
      </w:r>
    </w:p>
    <w:p w14:paraId="2755888A"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Palatino Linotype" w:eastAsia="Palatino Linotype" w:hAnsi="Palatino Linotype" w:cs="Palatino Linotype"/>
          <w:color w:val="000000"/>
          <w:sz w:val="20"/>
          <w:szCs w:val="20"/>
        </w:rPr>
      </w:pPr>
    </w:p>
    <w:p w14:paraId="1763E017" w14:textId="77777777" w:rsidR="00EC27F3" w:rsidRDefault="00EC27F3" w:rsidP="00EC27F3">
      <w:pPr>
        <w:jc w:val="both"/>
        <w:rPr>
          <w:rFonts w:ascii="Palatino Linotype" w:eastAsia="Palatino Linotype" w:hAnsi="Palatino Linotype" w:cs="Palatino Linotype"/>
          <w:sz w:val="20"/>
          <w:szCs w:val="20"/>
        </w:rPr>
      </w:pPr>
      <w:r>
        <w:rPr>
          <w:noProof/>
        </w:rPr>
        <w:drawing>
          <wp:anchor distT="0" distB="0" distL="114300" distR="114300" simplePos="0" relativeHeight="251665408" behindDoc="0" locked="0" layoutInCell="1" hidden="0" allowOverlap="1" wp14:anchorId="3B403FB2" wp14:editId="2AD8593F">
            <wp:simplePos x="0" y="0"/>
            <wp:positionH relativeFrom="column">
              <wp:posOffset>19051</wp:posOffset>
            </wp:positionH>
            <wp:positionV relativeFrom="paragraph">
              <wp:posOffset>0</wp:posOffset>
            </wp:positionV>
            <wp:extent cx="6858000" cy="3916680"/>
            <wp:effectExtent l="0" t="0" r="0" b="0"/>
            <wp:wrapSquare wrapText="bothSides" distT="0" distB="0" distL="114300" distR="114300"/>
            <wp:docPr id="1" name="image1.png" descr="Kabini-scape-sunrise"/>
            <wp:cNvGraphicFramePr/>
            <a:graphic xmlns:a="http://schemas.openxmlformats.org/drawingml/2006/main">
              <a:graphicData uri="http://schemas.openxmlformats.org/drawingml/2006/picture">
                <pic:pic xmlns:pic="http://schemas.openxmlformats.org/drawingml/2006/picture">
                  <pic:nvPicPr>
                    <pic:cNvPr id="0" name="image1.png" descr="Kabini-scape-sunrise"/>
                    <pic:cNvPicPr preferRelativeResize="0"/>
                  </pic:nvPicPr>
                  <pic:blipFill>
                    <a:blip r:embed="rId12"/>
                    <a:srcRect/>
                    <a:stretch>
                      <a:fillRect/>
                    </a:stretch>
                  </pic:blipFill>
                  <pic:spPr>
                    <a:xfrm>
                      <a:off x="0" y="0"/>
                      <a:ext cx="6858000" cy="3916680"/>
                    </a:xfrm>
                    <a:prstGeom prst="rect">
                      <a:avLst/>
                    </a:prstGeom>
                    <a:ln/>
                  </pic:spPr>
                </pic:pic>
              </a:graphicData>
            </a:graphic>
          </wp:anchor>
        </w:drawing>
      </w:r>
      <w:r>
        <w:rPr>
          <w:rFonts w:ascii="Palatino Linotype" w:eastAsia="Palatino Linotype" w:hAnsi="Palatino Linotype" w:cs="Palatino Linotype"/>
          <w:color w:val="000000"/>
          <w:sz w:val="20"/>
          <w:szCs w:val="20"/>
        </w:rPr>
        <w:t xml:space="preserve">On Arrive installation à l’hôtel et Déjeuner </w:t>
      </w:r>
    </w:p>
    <w:p w14:paraId="6D98908B" w14:textId="77777777" w:rsidR="00EC27F3" w:rsidRDefault="00EC27F3" w:rsidP="00EC27F3">
      <w:pPr>
        <w:jc w:val="both"/>
        <w:rPr>
          <w:rFonts w:ascii="Palatino Linotype" w:eastAsia="Palatino Linotype" w:hAnsi="Palatino Linotype" w:cs="Palatino Linotype"/>
          <w:sz w:val="20"/>
          <w:szCs w:val="20"/>
        </w:rPr>
      </w:pPr>
    </w:p>
    <w:p w14:paraId="10EE1B8F" w14:textId="77777777" w:rsidR="00EC27F3" w:rsidRPr="00031BF5" w:rsidRDefault="00EC27F3" w:rsidP="00EC27F3">
      <w:pPr>
        <w:rPr>
          <w:color w:val="000000"/>
        </w:rPr>
      </w:pPr>
      <w:r>
        <w:rPr>
          <w:rFonts w:ascii="Palatino Linotype" w:eastAsia="Palatino Linotype" w:hAnsi="Palatino Linotype" w:cs="Palatino Linotype"/>
          <w:color w:val="000000"/>
          <w:sz w:val="20"/>
          <w:szCs w:val="20"/>
        </w:rPr>
        <w:t>Dîner et Nuit à l’hôtel.</w:t>
      </w:r>
    </w:p>
    <w:p w14:paraId="19A4088E" w14:textId="77777777" w:rsidR="00EC27F3" w:rsidRDefault="00EC27F3" w:rsidP="00EC27F3">
      <w:pPr>
        <w:ind w:firstLine="24"/>
        <w:jc w:val="center"/>
        <w:rPr>
          <w:rFonts w:ascii="Jim Nightshade" w:eastAsia="Jim Nightshade" w:hAnsi="Jim Nightshade" w:cs="Jim Nightshade"/>
          <w:b/>
          <w:color w:val="17365D"/>
        </w:rPr>
      </w:pPr>
    </w:p>
    <w:p w14:paraId="44E8EDA0" w14:textId="77777777" w:rsidR="00EC27F3" w:rsidRDefault="00EC27F3" w:rsidP="00EC27F3">
      <w:pPr>
        <w:pBdr>
          <w:top w:val="nil"/>
          <w:left w:val="nil"/>
          <w:bottom w:val="nil"/>
          <w:right w:val="nil"/>
          <w:between w:val="nil"/>
        </w:pBdr>
        <w:tabs>
          <w:tab w:val="left" w:pos="1260"/>
          <w:tab w:val="right" w:pos="9720"/>
          <w:tab w:val="right" w:pos="10800"/>
        </w:tabs>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w:t>
      </w:r>
    </w:p>
    <w:p w14:paraId="36F0FC40" w14:textId="77777777" w:rsidR="00EC27F3" w:rsidRPr="00031BF5" w:rsidRDefault="00EC27F3" w:rsidP="00EC27F3">
      <w:pPr>
        <w:ind w:firstLine="24"/>
        <w:jc w:val="center"/>
        <w:rPr>
          <w:rFonts w:ascii="Jim Nightshade" w:eastAsia="Jim Nightshade" w:hAnsi="Jim Nightshade" w:cs="Jim Nightshade"/>
          <w:b/>
          <w:color w:val="17365D"/>
          <w:lang w:val="en-US"/>
        </w:rPr>
      </w:pPr>
      <w:r w:rsidRPr="00F32396">
        <w:rPr>
          <w:lang w:val="en-US"/>
        </w:rPr>
        <w:br w:type="page"/>
      </w:r>
      <w:r w:rsidRPr="00031BF5">
        <w:rPr>
          <w:rFonts w:ascii="Jim Nightshade" w:eastAsia="Jim Nightshade" w:hAnsi="Jim Nightshade" w:cs="Jim Nightshade"/>
          <w:b/>
          <w:color w:val="17365D"/>
          <w:lang w:val="en-US"/>
        </w:rPr>
        <w:lastRenderedPageBreak/>
        <w:t xml:space="preserve">JOUR </w:t>
      </w:r>
      <w:proofErr w:type="gramStart"/>
      <w:r>
        <w:rPr>
          <w:rFonts w:ascii="Jim Nightshade" w:eastAsia="Jim Nightshade" w:hAnsi="Jim Nightshade" w:cs="Jim Nightshade"/>
          <w:b/>
          <w:color w:val="17365D"/>
          <w:lang w:val="en-US"/>
        </w:rPr>
        <w:t>10</w:t>
      </w:r>
      <w:r w:rsidRPr="00031BF5">
        <w:rPr>
          <w:rFonts w:ascii="Jim Nightshade" w:eastAsia="Jim Nightshade" w:hAnsi="Jim Nightshade" w:cs="Jim Nightshade"/>
          <w:b/>
          <w:color w:val="17365D"/>
          <w:lang w:val="en-US"/>
        </w:rPr>
        <w:t xml:space="preserve">  Wayanad</w:t>
      </w:r>
      <w:proofErr w:type="gramEnd"/>
      <w:r w:rsidRPr="00031BF5">
        <w:rPr>
          <w:rFonts w:ascii="Jim Nightshade" w:eastAsia="Jim Nightshade" w:hAnsi="Jim Nightshade" w:cs="Jim Nightshade"/>
          <w:b/>
          <w:color w:val="17365D"/>
          <w:lang w:val="en-US"/>
        </w:rPr>
        <w:t xml:space="preserve"> -  </w:t>
      </w:r>
      <w:proofErr w:type="spellStart"/>
      <w:r w:rsidRPr="00031BF5">
        <w:rPr>
          <w:rFonts w:ascii="Jim Nightshade" w:eastAsia="Jim Nightshade" w:hAnsi="Jim Nightshade" w:cs="Jim Nightshade"/>
          <w:b/>
          <w:color w:val="17365D"/>
          <w:lang w:val="en-US"/>
        </w:rPr>
        <w:t>Sriranganpatnam</w:t>
      </w:r>
      <w:proofErr w:type="spellEnd"/>
      <w:r w:rsidRPr="00031BF5">
        <w:rPr>
          <w:rFonts w:ascii="Jim Nightshade" w:eastAsia="Jim Nightshade" w:hAnsi="Jim Nightshade" w:cs="Jim Nightshade"/>
          <w:b/>
          <w:color w:val="333333"/>
          <w:lang w:val="en-US"/>
        </w:rPr>
        <w:t xml:space="preserve"> - </w:t>
      </w:r>
      <w:r w:rsidRPr="00031BF5">
        <w:rPr>
          <w:rFonts w:ascii="Jim Nightshade" w:eastAsia="Jim Nightshade" w:hAnsi="Jim Nightshade" w:cs="Jim Nightshade"/>
          <w:b/>
          <w:color w:val="17365D"/>
          <w:lang w:val="en-US"/>
        </w:rPr>
        <w:t xml:space="preserve">Mysore ( 80 kms ) </w:t>
      </w:r>
    </w:p>
    <w:p w14:paraId="5609F705" w14:textId="77777777" w:rsidR="00EC27F3" w:rsidRPr="00031BF5" w:rsidRDefault="00EC27F3" w:rsidP="00EC27F3">
      <w:pPr>
        <w:ind w:firstLine="24"/>
        <w:jc w:val="center"/>
        <w:rPr>
          <w:rFonts w:ascii="Palatino Linotype" w:eastAsia="Palatino Linotype" w:hAnsi="Palatino Linotype" w:cs="Palatino Linotype"/>
          <w:sz w:val="20"/>
          <w:szCs w:val="20"/>
          <w:lang w:val="en-US"/>
        </w:rPr>
      </w:pPr>
    </w:p>
    <w:p w14:paraId="0863EC72" w14:textId="77777777" w:rsidR="008B6C2B" w:rsidRDefault="00EC27F3" w:rsidP="00EC27F3">
      <w:pPr>
        <w:ind w:firstLine="24"/>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Petit déjeuner. </w:t>
      </w:r>
    </w:p>
    <w:p w14:paraId="4EF1010E" w14:textId="77777777" w:rsidR="008B6C2B" w:rsidRDefault="008B6C2B" w:rsidP="00EC27F3">
      <w:pPr>
        <w:ind w:firstLine="24"/>
        <w:jc w:val="center"/>
        <w:rPr>
          <w:rFonts w:ascii="Palatino Linotype" w:eastAsia="Palatino Linotype" w:hAnsi="Palatino Linotype" w:cs="Palatino Linotype"/>
          <w:color w:val="000000"/>
          <w:sz w:val="20"/>
          <w:szCs w:val="20"/>
        </w:rPr>
      </w:pPr>
    </w:p>
    <w:p w14:paraId="57565780" w14:textId="506FF5B3" w:rsidR="00EC27F3" w:rsidRDefault="008B6C2B" w:rsidP="00EC27F3">
      <w:pPr>
        <w:ind w:firstLine="24"/>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color w:val="000000"/>
          <w:sz w:val="20"/>
          <w:szCs w:val="20"/>
        </w:rPr>
        <w:t>Route en direction de Mysore et en</w:t>
      </w:r>
      <w:r w:rsidR="00B81FB0">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color w:val="000000"/>
          <w:sz w:val="20"/>
          <w:szCs w:val="20"/>
        </w:rPr>
        <w:t xml:space="preserve">course de route visite de </w:t>
      </w:r>
      <w:r w:rsidR="00EC27F3">
        <w:rPr>
          <w:rFonts w:ascii="Palatino Linotype" w:eastAsia="Palatino Linotype" w:hAnsi="Palatino Linotype" w:cs="Palatino Linotype"/>
          <w:b/>
          <w:color w:val="000000"/>
          <w:sz w:val="20"/>
          <w:szCs w:val="20"/>
        </w:rPr>
        <w:t>SRIRANGAPATNAM,</w:t>
      </w:r>
    </w:p>
    <w:p w14:paraId="2667BDCA" w14:textId="77777777" w:rsidR="00EC27F3" w:rsidRDefault="00EC27F3" w:rsidP="00EC27F3">
      <w:pPr>
        <w:shd w:val="clear" w:color="auto" w:fill="FFFFFF"/>
        <w:jc w:val="both"/>
        <w:rPr>
          <w:rFonts w:ascii="Palatino Linotype" w:eastAsia="Palatino Linotype" w:hAnsi="Palatino Linotype" w:cs="Palatino Linotype"/>
          <w:color w:val="000000"/>
          <w:sz w:val="20"/>
          <w:szCs w:val="20"/>
        </w:rPr>
      </w:pPr>
    </w:p>
    <w:p w14:paraId="74E8C49F" w14:textId="77777777" w:rsidR="00EC27F3" w:rsidRDefault="00EC27F3" w:rsidP="00EC27F3">
      <w:pPr>
        <w:shd w:val="clear" w:color="auto" w:fill="FFFFFF"/>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color w:val="000000"/>
          <w:sz w:val="20"/>
          <w:szCs w:val="20"/>
        </w:rPr>
        <w:t xml:space="preserve">La </w:t>
      </w:r>
      <w:r>
        <w:rPr>
          <w:rFonts w:ascii="Palatino Linotype" w:eastAsia="Palatino Linotype" w:hAnsi="Palatino Linotype" w:cs="Palatino Linotype"/>
          <w:b/>
          <w:color w:val="000000"/>
          <w:sz w:val="20"/>
          <w:szCs w:val="20"/>
        </w:rPr>
        <w:t>visite de la ville forteresse de SRIRANGAPATNAM.</w:t>
      </w:r>
    </w:p>
    <w:p w14:paraId="20CC0A97" w14:textId="77777777" w:rsidR="00EC27F3" w:rsidRDefault="00EC27F3" w:rsidP="00EC27F3">
      <w:pPr>
        <w:shd w:val="clear" w:color="auto" w:fill="FFFFFF"/>
        <w:jc w:val="both"/>
        <w:rPr>
          <w:rFonts w:ascii="Palatino Linotype" w:eastAsia="Palatino Linotype" w:hAnsi="Palatino Linotype" w:cs="Palatino Linotype"/>
          <w:color w:val="000000"/>
          <w:sz w:val="20"/>
          <w:szCs w:val="20"/>
        </w:rPr>
      </w:pPr>
    </w:p>
    <w:p w14:paraId="4EBEFC06" w14:textId="4396ED3B" w:rsidR="00EC27F3" w:rsidRDefault="00EC27F3" w:rsidP="00EC27F3">
      <w:pPr>
        <w:shd w:val="clear" w:color="auto" w:fill="FFFFFF"/>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De cette petite ville forteresse sur une île de la rivière </w:t>
      </w:r>
      <w:proofErr w:type="spellStart"/>
      <w:r>
        <w:rPr>
          <w:rFonts w:ascii="Palatino Linotype" w:eastAsia="Palatino Linotype" w:hAnsi="Palatino Linotype" w:cs="Palatino Linotype"/>
          <w:color w:val="000000"/>
          <w:sz w:val="20"/>
          <w:szCs w:val="20"/>
        </w:rPr>
        <w:t>Cauvery</w:t>
      </w:r>
      <w:proofErr w:type="spellEnd"/>
      <w:r>
        <w:rPr>
          <w:rFonts w:ascii="Palatino Linotype" w:eastAsia="Palatino Linotype" w:hAnsi="Palatino Linotype" w:cs="Palatino Linotype"/>
          <w:color w:val="000000"/>
          <w:sz w:val="20"/>
          <w:szCs w:val="20"/>
        </w:rPr>
        <w:t xml:space="preserve"> sont originaires les deux brillants chefs musulmans </w:t>
      </w:r>
      <w:proofErr w:type="spellStart"/>
      <w:r>
        <w:rPr>
          <w:rFonts w:ascii="Palatino Linotype" w:eastAsia="Palatino Linotype" w:hAnsi="Palatino Linotype" w:cs="Palatino Linotype"/>
          <w:color w:val="000000"/>
          <w:sz w:val="20"/>
          <w:szCs w:val="20"/>
        </w:rPr>
        <w:t>Hyder</w:t>
      </w:r>
      <w:proofErr w:type="spellEnd"/>
      <w:r>
        <w:rPr>
          <w:rFonts w:ascii="Palatino Linotype" w:eastAsia="Palatino Linotype" w:hAnsi="Palatino Linotype" w:cs="Palatino Linotype"/>
          <w:color w:val="000000"/>
          <w:sz w:val="20"/>
          <w:szCs w:val="20"/>
        </w:rPr>
        <w:t xml:space="preserve"> Ali et son fils </w:t>
      </w:r>
      <w:proofErr w:type="spellStart"/>
      <w:r>
        <w:rPr>
          <w:rFonts w:ascii="Palatino Linotype" w:eastAsia="Palatino Linotype" w:hAnsi="Palatino Linotype" w:cs="Palatino Linotype"/>
          <w:color w:val="000000"/>
          <w:sz w:val="20"/>
          <w:szCs w:val="20"/>
        </w:rPr>
        <w:t>Tipu</w:t>
      </w:r>
      <w:proofErr w:type="spellEnd"/>
      <w:r>
        <w:rPr>
          <w:rFonts w:ascii="Palatino Linotype" w:eastAsia="Palatino Linotype" w:hAnsi="Palatino Linotype" w:cs="Palatino Linotype"/>
          <w:color w:val="000000"/>
          <w:sz w:val="20"/>
          <w:szCs w:val="20"/>
        </w:rPr>
        <w:t xml:space="preserve"> Sultan, qui dirigèrent un puissant empire s’étendant sur la plus grande partie de l’Inde du Sud pendant 40 ans. </w:t>
      </w:r>
      <w:proofErr w:type="spellStart"/>
      <w:r>
        <w:rPr>
          <w:rFonts w:ascii="Palatino Linotype" w:eastAsia="Palatino Linotype" w:hAnsi="Palatino Linotype" w:cs="Palatino Linotype"/>
          <w:color w:val="000000"/>
          <w:sz w:val="20"/>
          <w:szCs w:val="20"/>
        </w:rPr>
        <w:t>Tipu</w:t>
      </w:r>
      <w:proofErr w:type="spellEnd"/>
      <w:r>
        <w:rPr>
          <w:rFonts w:ascii="Palatino Linotype" w:eastAsia="Palatino Linotype" w:hAnsi="Palatino Linotype" w:cs="Palatino Linotype"/>
          <w:color w:val="000000"/>
          <w:sz w:val="20"/>
          <w:szCs w:val="20"/>
        </w:rPr>
        <w:t xml:space="preserve"> Sul tan</w:t>
      </w:r>
      <w:proofErr w:type="gramStart"/>
      <w:r>
        <w:rPr>
          <w:rFonts w:ascii="Palatino Linotype" w:eastAsia="Palatino Linotype" w:hAnsi="Palatino Linotype" w:cs="Palatino Linotype"/>
          <w:color w:val="000000"/>
          <w:sz w:val="20"/>
          <w:szCs w:val="20"/>
        </w:rPr>
        <w:t xml:space="preserve"> «Le</w:t>
      </w:r>
      <w:proofErr w:type="gramEnd"/>
      <w:r>
        <w:rPr>
          <w:rFonts w:ascii="Palatino Linotype" w:eastAsia="Palatino Linotype" w:hAnsi="Palatino Linotype" w:cs="Palatino Linotype"/>
          <w:color w:val="000000"/>
          <w:sz w:val="20"/>
          <w:szCs w:val="20"/>
        </w:rPr>
        <w:t xml:space="preserve"> Tigre de Mysore» devint l’adversaire le plus redouté des Britanniques dans le sud, et infligea deux défaites cuisantes aux forces de la Compagnie des Indes Orientales, avant d’être enfin vaincu en 1799. </w:t>
      </w:r>
      <w:proofErr w:type="spellStart"/>
      <w:r>
        <w:rPr>
          <w:rFonts w:ascii="Palatino Linotype" w:eastAsia="Palatino Linotype" w:hAnsi="Palatino Linotype" w:cs="Palatino Linotype"/>
          <w:color w:val="000000"/>
          <w:sz w:val="20"/>
          <w:szCs w:val="20"/>
        </w:rPr>
        <w:t>Tipu</w:t>
      </w:r>
      <w:proofErr w:type="spellEnd"/>
      <w:r>
        <w:rPr>
          <w:rFonts w:ascii="Palatino Linotype" w:eastAsia="Palatino Linotype" w:hAnsi="Palatino Linotype" w:cs="Palatino Linotype"/>
          <w:color w:val="000000"/>
          <w:sz w:val="20"/>
          <w:szCs w:val="20"/>
        </w:rPr>
        <w:t xml:space="preserve"> fût tué et sa ville rasée, mais </w:t>
      </w:r>
      <w:r>
        <w:rPr>
          <w:rFonts w:ascii="Palatino Linotype" w:eastAsia="Palatino Linotype" w:hAnsi="Palatino Linotype" w:cs="Palatino Linotype"/>
          <w:b/>
          <w:color w:val="000000"/>
          <w:sz w:val="20"/>
          <w:szCs w:val="20"/>
        </w:rPr>
        <w:t>l’élégant Palais d’</w:t>
      </w:r>
      <w:proofErr w:type="spellStart"/>
      <w:r>
        <w:rPr>
          <w:rFonts w:ascii="Palatino Linotype" w:eastAsia="Palatino Linotype" w:hAnsi="Palatino Linotype" w:cs="Palatino Linotype"/>
          <w:b/>
          <w:color w:val="000000"/>
          <w:sz w:val="20"/>
          <w:szCs w:val="20"/>
        </w:rPr>
        <w:t>Eté</w:t>
      </w:r>
      <w:proofErr w:type="spellEnd"/>
      <w:r>
        <w:rPr>
          <w:rFonts w:ascii="Palatino Linotype" w:eastAsia="Palatino Linotype" w:hAnsi="Palatino Linotype" w:cs="Palatino Linotype"/>
          <w:b/>
          <w:color w:val="000000"/>
          <w:sz w:val="20"/>
          <w:szCs w:val="20"/>
        </w:rPr>
        <w:t xml:space="preserve"> ou Daria </w:t>
      </w:r>
      <w:proofErr w:type="spellStart"/>
      <w:r>
        <w:rPr>
          <w:rFonts w:ascii="Palatino Linotype" w:eastAsia="Palatino Linotype" w:hAnsi="Palatino Linotype" w:cs="Palatino Linotype"/>
          <w:b/>
          <w:color w:val="000000"/>
          <w:sz w:val="20"/>
          <w:szCs w:val="20"/>
        </w:rPr>
        <w:t>Daulat</w:t>
      </w:r>
      <w:proofErr w:type="spellEnd"/>
      <w:r>
        <w:rPr>
          <w:rFonts w:ascii="Palatino Linotype" w:eastAsia="Palatino Linotype" w:hAnsi="Palatino Linotype" w:cs="Palatino Linotype"/>
          <w:b/>
          <w:color w:val="000000"/>
          <w:sz w:val="20"/>
          <w:szCs w:val="20"/>
        </w:rPr>
        <w:t xml:space="preserve"> </w:t>
      </w:r>
      <w:proofErr w:type="spellStart"/>
      <w:r>
        <w:rPr>
          <w:rFonts w:ascii="Palatino Linotype" w:eastAsia="Palatino Linotype" w:hAnsi="Palatino Linotype" w:cs="Palatino Linotype"/>
          <w:b/>
          <w:color w:val="000000"/>
          <w:sz w:val="20"/>
          <w:szCs w:val="20"/>
        </w:rPr>
        <w:t>Bagh</w:t>
      </w:r>
      <w:proofErr w:type="spellEnd"/>
      <w:r>
        <w:rPr>
          <w:rFonts w:ascii="Palatino Linotype" w:eastAsia="Palatino Linotype" w:hAnsi="Palatino Linotype" w:cs="Palatino Linotype"/>
          <w:b/>
          <w:color w:val="000000"/>
          <w:sz w:val="20"/>
          <w:szCs w:val="20"/>
        </w:rPr>
        <w:t xml:space="preserve"> est demeuré intact</w:t>
      </w:r>
      <w:r>
        <w:rPr>
          <w:rFonts w:ascii="Palatino Linotype" w:eastAsia="Palatino Linotype" w:hAnsi="Palatino Linotype" w:cs="Palatino Linotype"/>
          <w:color w:val="000000"/>
          <w:sz w:val="20"/>
          <w:szCs w:val="20"/>
        </w:rPr>
        <w:t>. Les Britanniques l’ont utilisé, puis le Duc de Wellington y a vécu lorsqu’il était Gouverneur de Mysore.</w:t>
      </w:r>
    </w:p>
    <w:p w14:paraId="1017C302" w14:textId="77777777" w:rsidR="008B6C2B" w:rsidRDefault="008B6C2B" w:rsidP="00EC27F3">
      <w:pPr>
        <w:shd w:val="clear" w:color="auto" w:fill="FFFFFF"/>
        <w:jc w:val="both"/>
        <w:rPr>
          <w:rFonts w:ascii="Palatino Linotype" w:eastAsia="Palatino Linotype" w:hAnsi="Palatino Linotype" w:cs="Palatino Linotype"/>
          <w:color w:val="000000"/>
          <w:sz w:val="20"/>
          <w:szCs w:val="20"/>
        </w:rPr>
      </w:pPr>
    </w:p>
    <w:p w14:paraId="0FD762BA" w14:textId="6035BDBD" w:rsidR="00EC27F3" w:rsidRDefault="000444DC" w:rsidP="00EC27F3">
      <w:pPr>
        <w:pBdr>
          <w:top w:val="nil"/>
          <w:left w:val="nil"/>
          <w:bottom w:val="nil"/>
          <w:right w:val="nil"/>
          <w:between w:val="nil"/>
        </w:pBdr>
        <w:shd w:val="clear" w:color="auto" w:fill="FFFFFF"/>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w:t>
      </w:r>
      <w:r w:rsidR="00EC27F3">
        <w:rPr>
          <w:rFonts w:ascii="Palatino Linotype" w:eastAsia="Palatino Linotype" w:hAnsi="Palatino Linotype" w:cs="Palatino Linotype"/>
          <w:color w:val="000000"/>
          <w:sz w:val="20"/>
          <w:szCs w:val="20"/>
        </w:rPr>
        <w:t>ontinuation pour Mysore</w:t>
      </w:r>
      <w:r w:rsidR="00B81FB0">
        <w:rPr>
          <w:rFonts w:ascii="Palatino Linotype" w:eastAsia="Palatino Linotype" w:hAnsi="Palatino Linotype" w:cs="Palatino Linotype"/>
          <w:color w:val="000000"/>
          <w:sz w:val="20"/>
          <w:szCs w:val="20"/>
        </w:rPr>
        <w:t xml:space="preserve"> et installation </w:t>
      </w:r>
      <w:proofErr w:type="spellStart"/>
      <w:r w:rsidR="00B81FB0">
        <w:rPr>
          <w:rFonts w:ascii="Palatino Linotype" w:eastAsia="Palatino Linotype" w:hAnsi="Palatino Linotype" w:cs="Palatino Linotype"/>
          <w:color w:val="000000"/>
          <w:sz w:val="20"/>
          <w:szCs w:val="20"/>
        </w:rPr>
        <w:t>a</w:t>
      </w:r>
      <w:proofErr w:type="spellEnd"/>
      <w:r w:rsidR="00B81FB0">
        <w:rPr>
          <w:rFonts w:ascii="Palatino Linotype" w:eastAsia="Palatino Linotype" w:hAnsi="Palatino Linotype" w:cs="Palatino Linotype"/>
          <w:color w:val="000000"/>
          <w:sz w:val="20"/>
          <w:szCs w:val="20"/>
        </w:rPr>
        <w:t xml:space="preserve"> l’</w:t>
      </w:r>
      <w:proofErr w:type="spellStart"/>
      <w:r w:rsidR="00B81FB0">
        <w:rPr>
          <w:rFonts w:ascii="Palatino Linotype" w:eastAsia="Palatino Linotype" w:hAnsi="Palatino Linotype" w:cs="Palatino Linotype"/>
          <w:color w:val="000000"/>
          <w:sz w:val="20"/>
          <w:szCs w:val="20"/>
        </w:rPr>
        <w:t>hotel</w:t>
      </w:r>
      <w:proofErr w:type="spellEnd"/>
      <w:r>
        <w:rPr>
          <w:rFonts w:ascii="Palatino Linotype" w:eastAsia="Palatino Linotype" w:hAnsi="Palatino Linotype" w:cs="Palatino Linotype"/>
          <w:color w:val="000000"/>
          <w:sz w:val="20"/>
          <w:szCs w:val="20"/>
        </w:rPr>
        <w:t xml:space="preserve"> et </w:t>
      </w:r>
      <w:proofErr w:type="spellStart"/>
      <w:r>
        <w:rPr>
          <w:rFonts w:ascii="Palatino Linotype" w:eastAsia="Palatino Linotype" w:hAnsi="Palatino Linotype" w:cs="Palatino Linotype"/>
          <w:color w:val="000000"/>
          <w:sz w:val="20"/>
          <w:szCs w:val="20"/>
        </w:rPr>
        <w:t>dejeuner</w:t>
      </w:r>
      <w:proofErr w:type="spellEnd"/>
      <w:r>
        <w:rPr>
          <w:rFonts w:ascii="Palatino Linotype" w:eastAsia="Palatino Linotype" w:hAnsi="Palatino Linotype" w:cs="Palatino Linotype"/>
          <w:color w:val="000000"/>
          <w:sz w:val="20"/>
          <w:szCs w:val="20"/>
        </w:rPr>
        <w:t>.</w:t>
      </w:r>
    </w:p>
    <w:p w14:paraId="61BDFBC1" w14:textId="08BCE3E4" w:rsidR="00B81FB0" w:rsidRDefault="00B81FB0" w:rsidP="00EC27F3">
      <w:pPr>
        <w:pBdr>
          <w:top w:val="nil"/>
          <w:left w:val="nil"/>
          <w:bottom w:val="nil"/>
          <w:right w:val="nil"/>
          <w:between w:val="nil"/>
        </w:pBdr>
        <w:shd w:val="clear" w:color="auto" w:fill="FFFFFF"/>
        <w:jc w:val="both"/>
        <w:rPr>
          <w:rFonts w:ascii="Palatino Linotype" w:eastAsia="Palatino Linotype" w:hAnsi="Palatino Linotype" w:cs="Palatino Linotype"/>
          <w:color w:val="000000"/>
          <w:sz w:val="20"/>
          <w:szCs w:val="20"/>
        </w:rPr>
      </w:pPr>
    </w:p>
    <w:p w14:paraId="517F4857" w14:textId="1B071962" w:rsidR="000444DC" w:rsidRDefault="000444DC" w:rsidP="00EC27F3">
      <w:pPr>
        <w:pBdr>
          <w:top w:val="nil"/>
          <w:left w:val="nil"/>
          <w:bottom w:val="nil"/>
          <w:right w:val="nil"/>
          <w:between w:val="nil"/>
        </w:pBdr>
        <w:shd w:val="clear" w:color="auto" w:fill="FFFFFF"/>
        <w:jc w:val="both"/>
        <w:rPr>
          <w:rFonts w:ascii="Palatino Linotype" w:eastAsia="Palatino Linotype" w:hAnsi="Palatino Linotype" w:cs="Palatino Linotype"/>
          <w:color w:val="000000"/>
          <w:sz w:val="20"/>
          <w:szCs w:val="20"/>
        </w:rPr>
      </w:pPr>
    </w:p>
    <w:p w14:paraId="54F3264D" w14:textId="4AD03462" w:rsidR="00EC27F3" w:rsidRDefault="000444DC" w:rsidP="000444DC">
      <w:pPr>
        <w:pBdr>
          <w:top w:val="nil"/>
          <w:left w:val="nil"/>
          <w:bottom w:val="nil"/>
          <w:right w:val="nil"/>
          <w:between w:val="nil"/>
        </w:pBdr>
        <w:shd w:val="clear" w:color="auto" w:fill="FFFFFF"/>
        <w:jc w:val="both"/>
        <w:rPr>
          <w:rFonts w:ascii="Palatino Linotype" w:eastAsia="Palatino Linotype" w:hAnsi="Palatino Linotype" w:cs="Palatino Linotype"/>
          <w:color w:val="000000"/>
          <w:sz w:val="20"/>
          <w:szCs w:val="20"/>
        </w:rPr>
      </w:pPr>
      <w:proofErr w:type="spellStart"/>
      <w:r>
        <w:rPr>
          <w:rFonts w:ascii="Palatino Linotype" w:eastAsia="Palatino Linotype" w:hAnsi="Palatino Linotype" w:cs="Palatino Linotype"/>
          <w:color w:val="000000"/>
          <w:sz w:val="20"/>
          <w:szCs w:val="20"/>
        </w:rPr>
        <w:t>Apres</w:t>
      </w:r>
      <w:proofErr w:type="spellEnd"/>
      <w:r>
        <w:rPr>
          <w:rFonts w:ascii="Palatino Linotype" w:eastAsia="Palatino Linotype" w:hAnsi="Palatino Linotype" w:cs="Palatino Linotype"/>
          <w:color w:val="000000"/>
          <w:sz w:val="20"/>
          <w:szCs w:val="20"/>
        </w:rPr>
        <w:t xml:space="preserve"> midi </w:t>
      </w:r>
      <w:r w:rsidR="00EC27F3">
        <w:rPr>
          <w:rFonts w:ascii="Palatino Linotype" w:eastAsia="Palatino Linotype" w:hAnsi="Palatino Linotype" w:cs="Palatino Linotype"/>
          <w:b/>
          <w:color w:val="000000"/>
          <w:sz w:val="20"/>
          <w:szCs w:val="20"/>
        </w:rPr>
        <w:t>la visite de la ville de Mysore :</w:t>
      </w:r>
    </w:p>
    <w:p w14:paraId="0F1142AD" w14:textId="380083F1" w:rsidR="00EC27F3" w:rsidRDefault="00EC27F3" w:rsidP="00EC27F3">
      <w:pPr>
        <w:shd w:val="clear" w:color="auto" w:fill="FFFFFF"/>
        <w:jc w:val="both"/>
        <w:rPr>
          <w:rFonts w:ascii="Palatino Linotype" w:eastAsia="Palatino Linotype" w:hAnsi="Palatino Linotype" w:cs="Palatino Linotype"/>
          <w:b/>
          <w:color w:val="000000"/>
          <w:sz w:val="20"/>
          <w:szCs w:val="20"/>
        </w:rPr>
      </w:pPr>
    </w:p>
    <w:p w14:paraId="56EF8106" w14:textId="77777777" w:rsidR="0034561D" w:rsidRDefault="0034561D" w:rsidP="0034561D">
      <w:pPr>
        <w:pStyle w:val="ListParagraph"/>
        <w:rPr>
          <w:rFonts w:asciiTheme="minorHAnsi" w:hAnsiTheme="minorHAnsi" w:cstheme="minorHAnsi"/>
          <w:color w:val="000000"/>
          <w:sz w:val="22"/>
          <w:szCs w:val="22"/>
        </w:rPr>
      </w:pPr>
    </w:p>
    <w:p w14:paraId="3D35B0E0" w14:textId="77777777" w:rsidR="0034561D" w:rsidRPr="001C446E" w:rsidRDefault="0034561D" w:rsidP="0034561D">
      <w:pPr>
        <w:pStyle w:val="BodyText"/>
        <w:jc w:val="both"/>
        <w:rPr>
          <w:rFonts w:asciiTheme="minorHAnsi" w:hAnsiTheme="minorHAnsi" w:cstheme="minorHAnsi"/>
          <w:color w:val="000000"/>
          <w:sz w:val="22"/>
          <w:szCs w:val="22"/>
        </w:rPr>
      </w:pPr>
      <w:r w:rsidRPr="006A2695">
        <w:rPr>
          <w:rFonts w:asciiTheme="minorHAnsi" w:hAnsiTheme="minorHAnsi" w:cstheme="minorHAnsi"/>
          <w:b/>
          <w:color w:val="000000"/>
          <w:sz w:val="22"/>
          <w:szCs w:val="22"/>
          <w:u w:val="single"/>
        </w:rPr>
        <w:t>Mysore</w:t>
      </w:r>
      <w:r w:rsidRPr="006A2695">
        <w:rPr>
          <w:rFonts w:asciiTheme="minorHAnsi" w:hAnsiTheme="minorHAnsi" w:cstheme="minorHAnsi"/>
          <w:b/>
          <w:color w:val="000000"/>
          <w:sz w:val="22"/>
          <w:szCs w:val="22"/>
        </w:rPr>
        <w:t xml:space="preserve"> : </w:t>
      </w:r>
      <w:r w:rsidRPr="006A2695">
        <w:rPr>
          <w:rFonts w:asciiTheme="minorHAnsi" w:hAnsiTheme="minorHAnsi" w:cstheme="minorHAnsi"/>
          <w:color w:val="000000"/>
          <w:sz w:val="22"/>
          <w:szCs w:val="22"/>
        </w:rPr>
        <w:t xml:space="preserve">capitale de la dynastie de </w:t>
      </w:r>
      <w:proofErr w:type="spellStart"/>
      <w:r w:rsidRPr="006A2695">
        <w:rPr>
          <w:rFonts w:asciiTheme="minorHAnsi" w:hAnsiTheme="minorHAnsi" w:cstheme="minorHAnsi"/>
          <w:color w:val="000000"/>
          <w:sz w:val="22"/>
          <w:szCs w:val="22"/>
        </w:rPr>
        <w:t>Wodeyar</w:t>
      </w:r>
      <w:proofErr w:type="spellEnd"/>
      <w:r w:rsidRPr="006A2695">
        <w:rPr>
          <w:rFonts w:asciiTheme="minorHAnsi" w:hAnsiTheme="minorHAnsi" w:cstheme="minorHAnsi"/>
          <w:color w:val="000000"/>
          <w:sz w:val="22"/>
          <w:szCs w:val="22"/>
        </w:rPr>
        <w:t>, de l'empire de Vijayanagar qui déclara son indépendance au 16ème siècle et qui a régné à Mysore jusqu'à l'indépendance. C’est aujourd’hui une ville plaisante conservant le charme du vieux monde, avec des larges avenus, des jardins bien présentés, des beaux bâtiments et un climat idéal.</w:t>
      </w:r>
      <w:r w:rsidRPr="006A2695">
        <w:rPr>
          <w:rFonts w:asciiTheme="minorHAnsi" w:hAnsiTheme="minorHAnsi" w:cstheme="minorHAnsi"/>
          <w:color w:val="666666"/>
          <w:sz w:val="22"/>
          <w:szCs w:val="22"/>
        </w:rPr>
        <w:t xml:space="preserve"> </w:t>
      </w:r>
    </w:p>
    <w:p w14:paraId="06D2901E" w14:textId="77777777" w:rsidR="0034561D" w:rsidRDefault="0034561D" w:rsidP="00EC27F3">
      <w:pPr>
        <w:shd w:val="clear" w:color="auto" w:fill="FFFFFF"/>
        <w:jc w:val="both"/>
        <w:rPr>
          <w:rFonts w:ascii="Palatino Linotype" w:eastAsia="Palatino Linotype" w:hAnsi="Palatino Linotype" w:cs="Palatino Linotype"/>
          <w:b/>
          <w:color w:val="000000"/>
          <w:sz w:val="20"/>
          <w:szCs w:val="20"/>
        </w:rPr>
      </w:pPr>
    </w:p>
    <w:p w14:paraId="24378D23" w14:textId="77777777" w:rsidR="00EC27F3" w:rsidRDefault="00EC27F3" w:rsidP="00EC27F3">
      <w:pPr>
        <w:shd w:val="clear" w:color="auto" w:fill="FFFFFF"/>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Visite du Palais du Maharadjah</w:t>
      </w:r>
    </w:p>
    <w:p w14:paraId="022E4A97" w14:textId="77777777" w:rsidR="00EC27F3" w:rsidRDefault="00EC27F3" w:rsidP="00EC27F3">
      <w:pPr>
        <w:shd w:val="clear" w:color="auto" w:fill="FFFFFF"/>
        <w:jc w:val="both"/>
        <w:rPr>
          <w:rFonts w:ascii="Palatino Linotype" w:eastAsia="Palatino Linotype" w:hAnsi="Palatino Linotype" w:cs="Palatino Linotype"/>
          <w:color w:val="000000"/>
          <w:sz w:val="20"/>
          <w:szCs w:val="20"/>
        </w:rPr>
      </w:pPr>
    </w:p>
    <w:p w14:paraId="44F03249" w14:textId="77777777" w:rsidR="00EC27F3" w:rsidRDefault="00EC27F3" w:rsidP="00EC27F3">
      <w:pPr>
        <w:pBdr>
          <w:top w:val="nil"/>
          <w:left w:val="nil"/>
          <w:bottom w:val="nil"/>
          <w:right w:val="nil"/>
          <w:between w:val="nil"/>
        </w:pBdr>
        <w:shd w:val="clear" w:color="auto" w:fill="FFFFFF"/>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Ce palais vous donnera une idée de la magnificence des fastes de l'Inde d'autrefois : piliers cannelés, minarets, coupoles, baldaquins cintrés et dômes en oignon...</w:t>
      </w:r>
    </w:p>
    <w:p w14:paraId="40E41274" w14:textId="77777777" w:rsidR="0034561D" w:rsidRDefault="0034561D" w:rsidP="00EC27F3">
      <w:pPr>
        <w:pBdr>
          <w:top w:val="nil"/>
          <w:left w:val="nil"/>
          <w:bottom w:val="nil"/>
          <w:right w:val="nil"/>
          <w:between w:val="nil"/>
        </w:pBdr>
        <w:shd w:val="clear" w:color="auto" w:fill="FFFFFF"/>
        <w:jc w:val="both"/>
        <w:rPr>
          <w:rFonts w:ascii="Palatino Linotype" w:eastAsia="Palatino Linotype" w:hAnsi="Palatino Linotype" w:cs="Palatino Linotype"/>
          <w:color w:val="000000"/>
          <w:sz w:val="20"/>
          <w:szCs w:val="20"/>
        </w:rPr>
      </w:pPr>
    </w:p>
    <w:p w14:paraId="4DC5F389" w14:textId="7FFDA65C" w:rsidR="00EC27F3" w:rsidRDefault="00EC27F3" w:rsidP="00EC27F3">
      <w:pPr>
        <w:pBdr>
          <w:top w:val="nil"/>
          <w:left w:val="nil"/>
          <w:bottom w:val="nil"/>
          <w:right w:val="nil"/>
          <w:between w:val="nil"/>
        </w:pBdr>
        <w:shd w:val="clear" w:color="auto" w:fill="FFFFFF"/>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 l'intérieur de ce palais vous découvrirez des salles et des corridors grandioses, des </w:t>
      </w:r>
      <w:hyperlink r:id="rId13">
        <w:r>
          <w:rPr>
            <w:rFonts w:ascii="Palatino Linotype" w:eastAsia="Palatino Linotype" w:hAnsi="Palatino Linotype" w:cs="Palatino Linotype"/>
            <w:color w:val="000000"/>
            <w:sz w:val="20"/>
            <w:szCs w:val="20"/>
            <w:u w:val="single"/>
          </w:rPr>
          <w:t>portails</w:t>
        </w:r>
      </w:hyperlink>
      <w:hyperlink r:id="rId14">
        <w:r>
          <w:rPr>
            <w:rFonts w:ascii="Palatino Linotype" w:eastAsia="Palatino Linotype" w:hAnsi="Palatino Linotype" w:cs="Palatino Linotype"/>
            <w:noProof/>
            <w:color w:val="000000"/>
            <w:sz w:val="20"/>
            <w:szCs w:val="20"/>
          </w:rPr>
          <w:drawing>
            <wp:inline distT="0" distB="0" distL="0" distR="0" wp14:anchorId="48E48799" wp14:editId="0232DDE4">
              <wp:extent cx="95250" cy="95250"/>
              <wp:effectExtent l="0" t="0" r="0" b="0"/>
              <wp:docPr id="5" name="image5.png" descr="arrow-10x10"/>
              <wp:cNvGraphicFramePr/>
              <a:graphic xmlns:a="http://schemas.openxmlformats.org/drawingml/2006/main">
                <a:graphicData uri="http://schemas.openxmlformats.org/drawingml/2006/picture">
                  <pic:pic xmlns:pic="http://schemas.openxmlformats.org/drawingml/2006/picture">
                    <pic:nvPicPr>
                      <pic:cNvPr id="0" name="image5.png" descr="arrow-10x10"/>
                      <pic:cNvPicPr preferRelativeResize="0"/>
                    </pic:nvPicPr>
                    <pic:blipFill>
                      <a:blip r:embed="rId15"/>
                      <a:srcRect/>
                      <a:stretch>
                        <a:fillRect/>
                      </a:stretch>
                    </pic:blipFill>
                    <pic:spPr>
                      <a:xfrm>
                        <a:off x="0" y="0"/>
                        <a:ext cx="95250" cy="95250"/>
                      </a:xfrm>
                      <a:prstGeom prst="rect">
                        <a:avLst/>
                      </a:prstGeom>
                      <a:ln/>
                    </pic:spPr>
                  </pic:pic>
                </a:graphicData>
              </a:graphic>
            </wp:inline>
          </w:drawing>
        </w:r>
      </w:hyperlink>
      <w:r>
        <w:rPr>
          <w:rFonts w:ascii="Palatino Linotype" w:eastAsia="Palatino Linotype" w:hAnsi="Palatino Linotype" w:cs="Palatino Linotype"/>
          <w:color w:val="000000"/>
          <w:sz w:val="20"/>
          <w:szCs w:val="20"/>
        </w:rPr>
        <w:t xml:space="preserve"> massifs en argent ouvrés et incrustés de pierreries, des dômes d'acajou et des plafonds de verre coloré ainsi que le fabuleux trône d'or entouré de mystère et de légende...</w:t>
      </w:r>
    </w:p>
    <w:p w14:paraId="673C9FCE" w14:textId="6CFFD68A" w:rsidR="00EC27F3" w:rsidRDefault="00EC27F3" w:rsidP="0034561D">
      <w:pPr>
        <w:pBdr>
          <w:top w:val="nil"/>
          <w:left w:val="nil"/>
          <w:bottom w:val="nil"/>
          <w:right w:val="nil"/>
          <w:between w:val="nil"/>
        </w:pBdr>
        <w:tabs>
          <w:tab w:val="left" w:pos="1260"/>
          <w:tab w:val="right" w:pos="9720"/>
          <w:tab w:val="right" w:pos="10800"/>
        </w:tabs>
        <w:rPr>
          <w:rFonts w:ascii="Palatino Linotype" w:eastAsia="Palatino Linotype" w:hAnsi="Palatino Linotype" w:cs="Palatino Linotype"/>
          <w:color w:val="000000"/>
          <w:sz w:val="20"/>
          <w:szCs w:val="20"/>
        </w:rPr>
      </w:pPr>
    </w:p>
    <w:p w14:paraId="1BCB9E38" w14:textId="4E7C641E" w:rsidR="00EC27F3" w:rsidRDefault="00EC27F3" w:rsidP="00EC27F3">
      <w:pPr>
        <w:pBdr>
          <w:top w:val="nil"/>
          <w:left w:val="nil"/>
          <w:bottom w:val="nil"/>
          <w:right w:val="nil"/>
          <w:between w:val="nil"/>
        </w:pBdr>
        <w:tabs>
          <w:tab w:val="left" w:pos="1260"/>
          <w:tab w:val="right" w:pos="9720"/>
          <w:tab w:val="right" w:pos="10800"/>
        </w:tabs>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Dîner </w:t>
      </w:r>
      <w:proofErr w:type="gramStart"/>
      <w:r>
        <w:rPr>
          <w:rFonts w:ascii="Palatino Linotype" w:eastAsia="Palatino Linotype" w:hAnsi="Palatino Linotype" w:cs="Palatino Linotype"/>
          <w:color w:val="000000"/>
          <w:sz w:val="20"/>
          <w:szCs w:val="20"/>
        </w:rPr>
        <w:t>et  nuit</w:t>
      </w:r>
      <w:proofErr w:type="gramEnd"/>
      <w:r>
        <w:rPr>
          <w:rFonts w:ascii="Palatino Linotype" w:eastAsia="Palatino Linotype" w:hAnsi="Palatino Linotype" w:cs="Palatino Linotype"/>
          <w:color w:val="000000"/>
          <w:sz w:val="20"/>
          <w:szCs w:val="20"/>
        </w:rPr>
        <w:t xml:space="preserve"> à l’hôtel. </w:t>
      </w:r>
    </w:p>
    <w:p w14:paraId="6D8191E6" w14:textId="7267F780" w:rsidR="00EC27F3" w:rsidRDefault="00EC27F3" w:rsidP="00EC27F3">
      <w:pPr>
        <w:ind w:firstLine="24"/>
        <w:rPr>
          <w:rFonts w:ascii="Palatino Linotype" w:eastAsia="Palatino Linotype" w:hAnsi="Palatino Linotype" w:cs="Palatino Linotype"/>
          <w:color w:val="000000"/>
          <w:sz w:val="20"/>
          <w:szCs w:val="20"/>
        </w:rPr>
      </w:pPr>
    </w:p>
    <w:p w14:paraId="1EC7104E" w14:textId="73107ADD" w:rsidR="00EC27F3" w:rsidRDefault="00EC27F3" w:rsidP="00EC27F3">
      <w:pPr>
        <w:ind w:firstLine="24"/>
        <w:jc w:val="center"/>
        <w:rPr>
          <w:rFonts w:ascii="Jim Nightshade" w:eastAsia="Jim Nightshade" w:hAnsi="Jim Nightshade" w:cs="Jim Nightshade"/>
          <w:b/>
          <w:color w:val="17365D"/>
        </w:rPr>
      </w:pPr>
      <w:r>
        <w:rPr>
          <w:rFonts w:ascii="Jim Nightshade" w:eastAsia="Jim Nightshade" w:hAnsi="Jim Nightshade" w:cs="Jim Nightshade"/>
          <w:b/>
          <w:color w:val="17365D"/>
        </w:rPr>
        <w:t xml:space="preserve">Jour 11 – Mysore </w:t>
      </w:r>
    </w:p>
    <w:p w14:paraId="55C93B9A" w14:textId="766A5813"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eastAsia="Arial" w:hAnsi="Arial" w:cs="Arial"/>
          <w:color w:val="000000"/>
          <w:sz w:val="20"/>
          <w:szCs w:val="20"/>
        </w:rPr>
      </w:pPr>
    </w:p>
    <w:p w14:paraId="240076C9" w14:textId="5A466DDD"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Petit déjeuner à l’hôtel.</w:t>
      </w:r>
    </w:p>
    <w:p w14:paraId="5AF1A19B" w14:textId="02D1ADD9" w:rsidR="0034561D" w:rsidRDefault="0034561D"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Palatino Linotype" w:eastAsia="Palatino Linotype" w:hAnsi="Palatino Linotype" w:cs="Palatino Linotype"/>
          <w:color w:val="000000"/>
          <w:sz w:val="20"/>
          <w:szCs w:val="20"/>
        </w:rPr>
      </w:pPr>
    </w:p>
    <w:p w14:paraId="493AFDD6" w14:textId="77777777" w:rsidR="0034561D" w:rsidRDefault="0034561D" w:rsidP="0034561D">
      <w:pPr>
        <w:pBdr>
          <w:top w:val="nil"/>
          <w:left w:val="nil"/>
          <w:bottom w:val="nil"/>
          <w:right w:val="nil"/>
          <w:between w:val="nil"/>
        </w:pBdr>
        <w:shd w:val="clear" w:color="auto" w:fill="FFFFFF"/>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Promenade dans le marché local débordant de couleurs et de senteurs</w:t>
      </w:r>
      <w:r>
        <w:rPr>
          <w:rFonts w:ascii="Palatino Linotype" w:eastAsia="Palatino Linotype" w:hAnsi="Palatino Linotype" w:cs="Palatino Linotype"/>
          <w:color w:val="000000"/>
          <w:sz w:val="20"/>
          <w:szCs w:val="20"/>
        </w:rPr>
        <w:t>. Mysore est renommée pour ses articles en bois de santal, ses saris en soie et son encens, fabriqué dans de petits ateliers familiaux.</w:t>
      </w:r>
    </w:p>
    <w:p w14:paraId="7728D600" w14:textId="77777777" w:rsidR="0034561D" w:rsidRDefault="0034561D" w:rsidP="0034561D">
      <w:pPr>
        <w:pBdr>
          <w:top w:val="nil"/>
          <w:left w:val="nil"/>
          <w:bottom w:val="nil"/>
          <w:right w:val="nil"/>
          <w:between w:val="nil"/>
        </w:pBdr>
        <w:shd w:val="clear" w:color="auto" w:fill="FFFFFF"/>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Le </w:t>
      </w:r>
      <w:proofErr w:type="spellStart"/>
      <w:r>
        <w:rPr>
          <w:rFonts w:ascii="Palatino Linotype" w:eastAsia="Palatino Linotype" w:hAnsi="Palatino Linotype" w:cs="Palatino Linotype"/>
          <w:b/>
          <w:color w:val="000000"/>
          <w:sz w:val="20"/>
          <w:szCs w:val="20"/>
        </w:rPr>
        <w:t>Devraj</w:t>
      </w:r>
      <w:proofErr w:type="spellEnd"/>
      <w:r>
        <w:rPr>
          <w:rFonts w:ascii="Palatino Linotype" w:eastAsia="Palatino Linotype" w:hAnsi="Palatino Linotype" w:cs="Palatino Linotype"/>
          <w:b/>
          <w:color w:val="000000"/>
          <w:sz w:val="20"/>
          <w:szCs w:val="20"/>
        </w:rPr>
        <w:t xml:space="preserve"> </w:t>
      </w:r>
      <w:proofErr w:type="spellStart"/>
      <w:r>
        <w:rPr>
          <w:rFonts w:ascii="Palatino Linotype" w:eastAsia="Palatino Linotype" w:hAnsi="Palatino Linotype" w:cs="Palatino Linotype"/>
          <w:b/>
          <w:color w:val="000000"/>
          <w:sz w:val="20"/>
          <w:szCs w:val="20"/>
        </w:rPr>
        <w:t>Market</w:t>
      </w:r>
      <w:proofErr w:type="spellEnd"/>
      <w:r>
        <w:rPr>
          <w:rFonts w:ascii="Palatino Linotype" w:eastAsia="Palatino Linotype" w:hAnsi="Palatino Linotype" w:cs="Palatino Linotype"/>
          <w:color w:val="000000"/>
          <w:sz w:val="20"/>
          <w:szCs w:val="20"/>
        </w:rPr>
        <w:t>, très pittoresque marché de fruits, de légumes et d'artisanat local, riche en couleurs (pyramides de poudres multicolores).</w:t>
      </w:r>
    </w:p>
    <w:p w14:paraId="74A6C757" w14:textId="77777777" w:rsidR="0034561D" w:rsidRDefault="0034561D" w:rsidP="0034561D">
      <w:pPr>
        <w:pBdr>
          <w:top w:val="nil"/>
          <w:left w:val="nil"/>
          <w:bottom w:val="nil"/>
          <w:right w:val="nil"/>
          <w:between w:val="nil"/>
        </w:pBdr>
        <w:shd w:val="clear" w:color="auto" w:fill="FFFFFF"/>
        <w:jc w:val="both"/>
        <w:rPr>
          <w:rFonts w:ascii="Palatino Linotype" w:eastAsia="Palatino Linotype" w:hAnsi="Palatino Linotype" w:cs="Palatino Linotype"/>
          <w:color w:val="000000"/>
          <w:sz w:val="20"/>
          <w:szCs w:val="20"/>
        </w:rPr>
      </w:pPr>
    </w:p>
    <w:p w14:paraId="3D3A52DC" w14:textId="7A334164" w:rsidR="0034561D" w:rsidRDefault="0034561D" w:rsidP="0034561D">
      <w:pPr>
        <w:pBdr>
          <w:top w:val="nil"/>
          <w:left w:val="nil"/>
          <w:bottom w:val="nil"/>
          <w:right w:val="nil"/>
          <w:between w:val="nil"/>
        </w:pBdr>
        <w:shd w:val="clear" w:color="auto" w:fill="FFFFFF"/>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Ensuite</w:t>
      </w:r>
      <w:r>
        <w:rPr>
          <w:rFonts w:ascii="Palatino Linotype" w:eastAsia="Palatino Linotype" w:hAnsi="Palatino Linotype" w:cs="Palatino Linotype"/>
          <w:color w:val="000000"/>
          <w:sz w:val="20"/>
          <w:szCs w:val="20"/>
        </w:rPr>
        <w:t xml:space="preserve"> on vous emmène </w:t>
      </w:r>
      <w:r>
        <w:rPr>
          <w:rFonts w:ascii="Palatino Linotype" w:eastAsia="Palatino Linotype" w:hAnsi="Palatino Linotype" w:cs="Palatino Linotype"/>
          <w:b/>
          <w:color w:val="000000"/>
          <w:sz w:val="20"/>
          <w:szCs w:val="20"/>
        </w:rPr>
        <w:t xml:space="preserve">sur la colline de </w:t>
      </w:r>
      <w:proofErr w:type="spellStart"/>
      <w:r>
        <w:rPr>
          <w:rFonts w:ascii="Palatino Linotype" w:eastAsia="Palatino Linotype" w:hAnsi="Palatino Linotype" w:cs="Palatino Linotype"/>
          <w:b/>
          <w:color w:val="000000"/>
          <w:sz w:val="20"/>
          <w:szCs w:val="20"/>
        </w:rPr>
        <w:t>Chamundi</w:t>
      </w:r>
      <w:proofErr w:type="spellEnd"/>
      <w:r>
        <w:rPr>
          <w:rFonts w:ascii="Palatino Linotype" w:eastAsia="Palatino Linotype" w:hAnsi="Palatino Linotype" w:cs="Palatino Linotype"/>
          <w:b/>
          <w:color w:val="000000"/>
          <w:sz w:val="20"/>
          <w:szCs w:val="20"/>
        </w:rPr>
        <w:t xml:space="preserve"> </w:t>
      </w:r>
      <w:r>
        <w:rPr>
          <w:rFonts w:ascii="Palatino Linotype" w:eastAsia="Palatino Linotype" w:hAnsi="Palatino Linotype" w:cs="Palatino Linotype"/>
          <w:color w:val="000000"/>
          <w:sz w:val="20"/>
          <w:szCs w:val="20"/>
        </w:rPr>
        <w:t xml:space="preserve">vous verrez les </w:t>
      </w:r>
      <w:r>
        <w:rPr>
          <w:rFonts w:ascii="Palatino Linotype" w:eastAsia="Palatino Linotype" w:hAnsi="Palatino Linotype" w:cs="Palatino Linotype"/>
          <w:b/>
          <w:color w:val="000000"/>
          <w:sz w:val="20"/>
          <w:szCs w:val="20"/>
        </w:rPr>
        <w:t xml:space="preserve">palais d'été et le temple de </w:t>
      </w:r>
      <w:proofErr w:type="spellStart"/>
      <w:proofErr w:type="gramStart"/>
      <w:r>
        <w:rPr>
          <w:rFonts w:ascii="Palatino Linotype" w:eastAsia="Palatino Linotype" w:hAnsi="Palatino Linotype" w:cs="Palatino Linotype"/>
          <w:b/>
          <w:color w:val="000000"/>
          <w:sz w:val="20"/>
          <w:szCs w:val="20"/>
        </w:rPr>
        <w:t>Chamundeswari</w:t>
      </w:r>
      <w:proofErr w:type="spellEnd"/>
      <w:r>
        <w:rPr>
          <w:rFonts w:ascii="Palatino Linotype" w:eastAsia="Palatino Linotype" w:hAnsi="Palatino Linotype" w:cs="Palatino Linotype"/>
          <w:color w:val="000000"/>
          <w:sz w:val="20"/>
          <w:szCs w:val="20"/>
        </w:rPr>
        <w:t>  datant</w:t>
      </w:r>
      <w:proofErr w:type="gramEnd"/>
      <w:r>
        <w:rPr>
          <w:rFonts w:ascii="Palatino Linotype" w:eastAsia="Palatino Linotype" w:hAnsi="Palatino Linotype" w:cs="Palatino Linotype"/>
          <w:color w:val="000000"/>
          <w:sz w:val="20"/>
          <w:szCs w:val="20"/>
        </w:rPr>
        <w:t xml:space="preserve"> de 2.000 ans, dédié à  la famille royale de Mysore. Vous verrez aussi le </w:t>
      </w:r>
      <w:r>
        <w:rPr>
          <w:rFonts w:ascii="Palatino Linotype" w:eastAsia="Palatino Linotype" w:hAnsi="Palatino Linotype" w:cs="Palatino Linotype"/>
          <w:b/>
          <w:color w:val="000000"/>
          <w:sz w:val="20"/>
          <w:szCs w:val="20"/>
        </w:rPr>
        <w:t>taureau de Nandi</w:t>
      </w:r>
      <w:r>
        <w:rPr>
          <w:rFonts w:ascii="Palatino Linotype" w:eastAsia="Palatino Linotype" w:hAnsi="Palatino Linotype" w:cs="Palatino Linotype"/>
          <w:color w:val="000000"/>
          <w:sz w:val="20"/>
          <w:szCs w:val="20"/>
        </w:rPr>
        <w:t>, une sculpture de 16 pieds de haut ornée de guirlandes et des cloches.</w:t>
      </w:r>
    </w:p>
    <w:p w14:paraId="1B608800" w14:textId="614E266A" w:rsidR="0034561D" w:rsidRDefault="0034561D" w:rsidP="0034561D">
      <w:pPr>
        <w:pBdr>
          <w:top w:val="nil"/>
          <w:left w:val="nil"/>
          <w:bottom w:val="nil"/>
          <w:right w:val="nil"/>
          <w:between w:val="nil"/>
        </w:pBdr>
        <w:shd w:val="clear" w:color="auto" w:fill="FFFFFF"/>
        <w:jc w:val="both"/>
        <w:rPr>
          <w:rFonts w:ascii="Palatino Linotype" w:eastAsia="Palatino Linotype" w:hAnsi="Palatino Linotype" w:cs="Palatino Linotype"/>
          <w:color w:val="000000"/>
          <w:sz w:val="20"/>
          <w:szCs w:val="20"/>
        </w:rPr>
      </w:pPr>
    </w:p>
    <w:p w14:paraId="0E24961D" w14:textId="16A2FE11" w:rsidR="0034561D" w:rsidRDefault="0034561D" w:rsidP="0034561D">
      <w:pPr>
        <w:pBdr>
          <w:top w:val="nil"/>
          <w:left w:val="nil"/>
          <w:bottom w:val="nil"/>
          <w:right w:val="nil"/>
          <w:between w:val="nil"/>
        </w:pBdr>
        <w:shd w:val="clear" w:color="auto" w:fill="FFFFFF"/>
        <w:jc w:val="both"/>
        <w:rPr>
          <w:rFonts w:ascii="Palatino Linotype" w:eastAsia="Palatino Linotype" w:hAnsi="Palatino Linotype" w:cs="Palatino Linotype"/>
          <w:color w:val="000000"/>
          <w:sz w:val="20"/>
          <w:szCs w:val="20"/>
        </w:rPr>
      </w:pPr>
      <w:proofErr w:type="spellStart"/>
      <w:proofErr w:type="gramStart"/>
      <w:r>
        <w:rPr>
          <w:rFonts w:ascii="Palatino Linotype" w:eastAsia="Palatino Linotype" w:hAnsi="Palatino Linotype" w:cs="Palatino Linotype"/>
          <w:color w:val="000000"/>
          <w:sz w:val="20"/>
          <w:szCs w:val="20"/>
        </w:rPr>
        <w:lastRenderedPageBreak/>
        <w:t>Apres</w:t>
      </w:r>
      <w:proofErr w:type="spellEnd"/>
      <w:proofErr w:type="gramEnd"/>
      <w:r>
        <w:rPr>
          <w:rFonts w:ascii="Palatino Linotype" w:eastAsia="Palatino Linotype" w:hAnsi="Palatino Linotype" w:cs="Palatino Linotype"/>
          <w:color w:val="000000"/>
          <w:sz w:val="20"/>
          <w:szCs w:val="20"/>
        </w:rPr>
        <w:t xml:space="preserve"> le </w:t>
      </w:r>
      <w:proofErr w:type="spellStart"/>
      <w:r>
        <w:rPr>
          <w:rFonts w:ascii="Palatino Linotype" w:eastAsia="Palatino Linotype" w:hAnsi="Palatino Linotype" w:cs="Palatino Linotype"/>
          <w:color w:val="000000"/>
          <w:sz w:val="20"/>
          <w:szCs w:val="20"/>
        </w:rPr>
        <w:t>dejeuner</w:t>
      </w:r>
      <w:proofErr w:type="spellEnd"/>
      <w:r>
        <w:rPr>
          <w:rFonts w:ascii="Palatino Linotype" w:eastAsia="Palatino Linotype" w:hAnsi="Palatino Linotype" w:cs="Palatino Linotype"/>
          <w:color w:val="000000"/>
          <w:sz w:val="20"/>
          <w:szCs w:val="20"/>
        </w:rPr>
        <w:t xml:space="preserve">, temps libre pour les </w:t>
      </w:r>
      <w:proofErr w:type="spellStart"/>
      <w:r>
        <w:rPr>
          <w:rFonts w:ascii="Palatino Linotype" w:eastAsia="Palatino Linotype" w:hAnsi="Palatino Linotype" w:cs="Palatino Linotype"/>
          <w:color w:val="000000"/>
          <w:sz w:val="20"/>
          <w:szCs w:val="20"/>
        </w:rPr>
        <w:t>activites</w:t>
      </w:r>
      <w:proofErr w:type="spellEnd"/>
      <w:r>
        <w:rPr>
          <w:rFonts w:ascii="Palatino Linotype" w:eastAsia="Palatino Linotype" w:hAnsi="Palatino Linotype" w:cs="Palatino Linotype"/>
          <w:color w:val="000000"/>
          <w:sz w:val="20"/>
          <w:szCs w:val="20"/>
        </w:rPr>
        <w:t xml:space="preserve"> individuelles avec votre guide et transportation disponible.</w:t>
      </w:r>
    </w:p>
    <w:p w14:paraId="05F99072" w14:textId="522716B7" w:rsidR="0034561D" w:rsidRDefault="0034561D" w:rsidP="0034561D">
      <w:pPr>
        <w:pBdr>
          <w:top w:val="nil"/>
          <w:left w:val="nil"/>
          <w:bottom w:val="nil"/>
          <w:right w:val="nil"/>
          <w:between w:val="nil"/>
        </w:pBdr>
        <w:shd w:val="clear" w:color="auto" w:fill="FFFFFF"/>
        <w:jc w:val="both"/>
        <w:rPr>
          <w:rFonts w:ascii="Palatino Linotype" w:eastAsia="Palatino Linotype" w:hAnsi="Palatino Linotype" w:cs="Palatino Linotype"/>
          <w:color w:val="000000"/>
          <w:sz w:val="20"/>
          <w:szCs w:val="20"/>
        </w:rPr>
      </w:pPr>
    </w:p>
    <w:p w14:paraId="409F5840" w14:textId="1D1C894F" w:rsidR="0034561D" w:rsidRDefault="0034561D" w:rsidP="0034561D">
      <w:pPr>
        <w:pBdr>
          <w:top w:val="nil"/>
          <w:left w:val="nil"/>
          <w:bottom w:val="nil"/>
          <w:right w:val="nil"/>
          <w:between w:val="nil"/>
        </w:pBdr>
        <w:shd w:val="clear" w:color="auto" w:fill="FFFFFF"/>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Fin de la </w:t>
      </w:r>
      <w:proofErr w:type="spellStart"/>
      <w:r>
        <w:rPr>
          <w:rFonts w:ascii="Palatino Linotype" w:eastAsia="Palatino Linotype" w:hAnsi="Palatino Linotype" w:cs="Palatino Linotype"/>
          <w:color w:val="000000"/>
          <w:sz w:val="20"/>
          <w:szCs w:val="20"/>
        </w:rPr>
        <w:t>journee</w:t>
      </w:r>
      <w:proofErr w:type="spellEnd"/>
      <w:r>
        <w:rPr>
          <w:rFonts w:ascii="Palatino Linotype" w:eastAsia="Palatino Linotype" w:hAnsi="Palatino Linotype" w:cs="Palatino Linotype"/>
          <w:color w:val="000000"/>
          <w:sz w:val="20"/>
          <w:szCs w:val="20"/>
        </w:rPr>
        <w:t xml:space="preserve"> une </w:t>
      </w:r>
      <w:proofErr w:type="spellStart"/>
      <w:r>
        <w:rPr>
          <w:rFonts w:ascii="Palatino Linotype" w:eastAsia="Palatino Linotype" w:hAnsi="Palatino Linotype" w:cs="Palatino Linotype"/>
          <w:color w:val="000000"/>
          <w:sz w:val="20"/>
          <w:szCs w:val="20"/>
        </w:rPr>
        <w:t>seance</w:t>
      </w:r>
      <w:proofErr w:type="spellEnd"/>
      <w:r>
        <w:rPr>
          <w:rFonts w:ascii="Palatino Linotype" w:eastAsia="Palatino Linotype" w:hAnsi="Palatino Linotype" w:cs="Palatino Linotype"/>
          <w:color w:val="000000"/>
          <w:sz w:val="20"/>
          <w:szCs w:val="20"/>
        </w:rPr>
        <w:t xml:space="preserve"> de Film </w:t>
      </w:r>
      <w:r w:rsidR="00072FFC">
        <w:rPr>
          <w:rFonts w:ascii="Palatino Linotype" w:eastAsia="Palatino Linotype" w:hAnsi="Palatino Linotype" w:cs="Palatino Linotype"/>
          <w:color w:val="000000"/>
          <w:sz w:val="20"/>
          <w:szCs w:val="20"/>
        </w:rPr>
        <w:t xml:space="preserve">Bollywood pour un </w:t>
      </w:r>
      <w:proofErr w:type="spellStart"/>
      <w:r w:rsidR="00072FFC">
        <w:rPr>
          <w:rFonts w:ascii="Palatino Linotype" w:eastAsia="Palatino Linotype" w:hAnsi="Palatino Linotype" w:cs="Palatino Linotype"/>
          <w:color w:val="000000"/>
          <w:sz w:val="20"/>
          <w:szCs w:val="20"/>
        </w:rPr>
        <w:t>bonheure</w:t>
      </w:r>
      <w:proofErr w:type="spellEnd"/>
      <w:r w:rsidR="00072FFC">
        <w:rPr>
          <w:rFonts w:ascii="Palatino Linotype" w:eastAsia="Palatino Linotype" w:hAnsi="Palatino Linotype" w:cs="Palatino Linotype"/>
          <w:color w:val="000000"/>
          <w:sz w:val="20"/>
          <w:szCs w:val="20"/>
        </w:rPr>
        <w:t xml:space="preserve"> et apercevoir sur les films Indien dans une salle de </w:t>
      </w:r>
      <w:proofErr w:type="spellStart"/>
      <w:r w:rsidR="00072FFC">
        <w:rPr>
          <w:rFonts w:ascii="Palatino Linotype" w:eastAsia="Palatino Linotype" w:hAnsi="Palatino Linotype" w:cs="Palatino Linotype"/>
          <w:color w:val="000000"/>
          <w:sz w:val="20"/>
          <w:szCs w:val="20"/>
        </w:rPr>
        <w:t>cinema</w:t>
      </w:r>
      <w:proofErr w:type="spellEnd"/>
      <w:r w:rsidR="00072FFC">
        <w:rPr>
          <w:rFonts w:ascii="Palatino Linotype" w:eastAsia="Palatino Linotype" w:hAnsi="Palatino Linotype" w:cs="Palatino Linotype"/>
          <w:color w:val="000000"/>
          <w:sz w:val="20"/>
          <w:szCs w:val="20"/>
        </w:rPr>
        <w:t>.</w:t>
      </w:r>
    </w:p>
    <w:p w14:paraId="4D9E2BCD" w14:textId="6ACC559E" w:rsidR="0034561D" w:rsidRDefault="0034561D" w:rsidP="0034561D">
      <w:pPr>
        <w:pBdr>
          <w:top w:val="nil"/>
          <w:left w:val="nil"/>
          <w:bottom w:val="nil"/>
          <w:right w:val="nil"/>
          <w:between w:val="nil"/>
        </w:pBdr>
        <w:shd w:val="clear" w:color="auto" w:fill="FFFFFF"/>
        <w:jc w:val="both"/>
        <w:rPr>
          <w:rFonts w:ascii="Palatino Linotype" w:eastAsia="Palatino Linotype" w:hAnsi="Palatino Linotype" w:cs="Palatino Linotype"/>
          <w:color w:val="000000"/>
          <w:sz w:val="20"/>
          <w:szCs w:val="20"/>
        </w:rPr>
      </w:pPr>
    </w:p>
    <w:p w14:paraId="3BFD77E6" w14:textId="5F88C2C2" w:rsidR="00072FFC" w:rsidRDefault="00072FFC" w:rsidP="0034561D">
      <w:pPr>
        <w:pBdr>
          <w:top w:val="nil"/>
          <w:left w:val="nil"/>
          <w:bottom w:val="nil"/>
          <w:right w:val="nil"/>
          <w:between w:val="nil"/>
        </w:pBdr>
        <w:shd w:val="clear" w:color="auto" w:fill="FFFFFF"/>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Diner et nuit </w:t>
      </w:r>
      <w:proofErr w:type="spellStart"/>
      <w:r>
        <w:rPr>
          <w:rFonts w:ascii="Palatino Linotype" w:eastAsia="Palatino Linotype" w:hAnsi="Palatino Linotype" w:cs="Palatino Linotype"/>
          <w:color w:val="000000"/>
          <w:sz w:val="20"/>
          <w:szCs w:val="20"/>
        </w:rPr>
        <w:t>a</w:t>
      </w:r>
      <w:proofErr w:type="spellEnd"/>
      <w:r>
        <w:rPr>
          <w:rFonts w:ascii="Palatino Linotype" w:eastAsia="Palatino Linotype" w:hAnsi="Palatino Linotype" w:cs="Palatino Linotype"/>
          <w:color w:val="000000"/>
          <w:sz w:val="20"/>
          <w:szCs w:val="20"/>
        </w:rPr>
        <w:t xml:space="preserve"> l’</w:t>
      </w:r>
      <w:proofErr w:type="spellStart"/>
      <w:r>
        <w:rPr>
          <w:rFonts w:ascii="Palatino Linotype" w:eastAsia="Palatino Linotype" w:hAnsi="Palatino Linotype" w:cs="Palatino Linotype"/>
          <w:color w:val="000000"/>
          <w:sz w:val="20"/>
          <w:szCs w:val="20"/>
        </w:rPr>
        <w:t>hotel</w:t>
      </w:r>
      <w:proofErr w:type="spellEnd"/>
      <w:r>
        <w:rPr>
          <w:rFonts w:ascii="Palatino Linotype" w:eastAsia="Palatino Linotype" w:hAnsi="Palatino Linotype" w:cs="Palatino Linotype"/>
          <w:color w:val="000000"/>
          <w:sz w:val="20"/>
          <w:szCs w:val="20"/>
        </w:rPr>
        <w:t>.</w:t>
      </w:r>
    </w:p>
    <w:p w14:paraId="3E9B8F52" w14:textId="77777777" w:rsidR="0034561D" w:rsidRDefault="0034561D" w:rsidP="0034561D">
      <w:pPr>
        <w:pBdr>
          <w:top w:val="nil"/>
          <w:left w:val="nil"/>
          <w:bottom w:val="nil"/>
          <w:right w:val="nil"/>
          <w:between w:val="nil"/>
        </w:pBdr>
        <w:shd w:val="clear" w:color="auto" w:fill="FFFFFF"/>
        <w:jc w:val="both"/>
        <w:rPr>
          <w:rFonts w:ascii="Palatino Linotype" w:eastAsia="Palatino Linotype" w:hAnsi="Palatino Linotype" w:cs="Palatino Linotype"/>
          <w:color w:val="000000"/>
          <w:sz w:val="20"/>
          <w:szCs w:val="20"/>
        </w:rPr>
      </w:pPr>
    </w:p>
    <w:p w14:paraId="41071EF2" w14:textId="77777777" w:rsidR="0034561D" w:rsidRDefault="0034561D"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Palatino Linotype" w:eastAsia="Palatino Linotype" w:hAnsi="Palatino Linotype" w:cs="Palatino Linotype"/>
          <w:color w:val="000000"/>
          <w:sz w:val="20"/>
          <w:szCs w:val="20"/>
        </w:rPr>
      </w:pPr>
    </w:p>
    <w:p w14:paraId="1F134784" w14:textId="5F5CD41E" w:rsidR="00EC27F3" w:rsidRDefault="00EC27F3" w:rsidP="00EC27F3">
      <w:pPr>
        <w:ind w:firstLine="24"/>
        <w:jc w:val="center"/>
        <w:rPr>
          <w:rFonts w:ascii="Jim Nightshade" w:eastAsia="Jim Nightshade" w:hAnsi="Jim Nightshade" w:cs="Jim Nightshade"/>
          <w:b/>
          <w:color w:val="17365D"/>
        </w:rPr>
      </w:pPr>
      <w:r>
        <w:rPr>
          <w:rFonts w:ascii="Jim Nightshade" w:eastAsia="Jim Nightshade" w:hAnsi="Jim Nightshade" w:cs="Jim Nightshade"/>
          <w:b/>
          <w:color w:val="17365D"/>
        </w:rPr>
        <w:t xml:space="preserve">Jour </w:t>
      </w:r>
      <w:proofErr w:type="gramStart"/>
      <w:r>
        <w:rPr>
          <w:rFonts w:ascii="Jim Nightshade" w:eastAsia="Jim Nightshade" w:hAnsi="Jim Nightshade" w:cs="Jim Nightshade"/>
          <w:b/>
          <w:color w:val="17365D"/>
        </w:rPr>
        <w:t>12  –</w:t>
      </w:r>
      <w:proofErr w:type="gramEnd"/>
      <w:r>
        <w:rPr>
          <w:rFonts w:ascii="Jim Nightshade" w:eastAsia="Jim Nightshade" w:hAnsi="Jim Nightshade" w:cs="Jim Nightshade"/>
          <w:b/>
          <w:color w:val="17365D"/>
        </w:rPr>
        <w:t> </w:t>
      </w:r>
      <w:r w:rsidR="00072FFC">
        <w:rPr>
          <w:rFonts w:ascii="Jim Nightshade" w:eastAsia="Jim Nightshade" w:hAnsi="Jim Nightshade" w:cs="Jim Nightshade"/>
          <w:b/>
          <w:color w:val="17365D"/>
        </w:rPr>
        <w:t>Mysore</w:t>
      </w:r>
      <w:r>
        <w:rPr>
          <w:rFonts w:ascii="Jim Nightshade" w:eastAsia="Jim Nightshade" w:hAnsi="Jim Nightshade" w:cs="Jim Nightshade"/>
          <w:b/>
          <w:color w:val="17365D"/>
        </w:rPr>
        <w:t xml:space="preserve"> – Bangalore (1</w:t>
      </w:r>
      <w:r w:rsidR="00072FFC">
        <w:rPr>
          <w:rFonts w:ascii="Jim Nightshade" w:eastAsia="Jim Nightshade" w:hAnsi="Jim Nightshade" w:cs="Jim Nightshade"/>
          <w:b/>
          <w:color w:val="17365D"/>
        </w:rPr>
        <w:t>4</w:t>
      </w:r>
      <w:r>
        <w:rPr>
          <w:rFonts w:ascii="Jim Nightshade" w:eastAsia="Jim Nightshade" w:hAnsi="Jim Nightshade" w:cs="Jim Nightshade"/>
          <w:b/>
          <w:color w:val="17365D"/>
        </w:rPr>
        <w:t xml:space="preserve">0 km / 4hrs) </w:t>
      </w:r>
    </w:p>
    <w:p w14:paraId="41AB4528"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rFonts w:ascii="Palatino Linotype" w:eastAsia="Palatino Linotype" w:hAnsi="Palatino Linotype" w:cs="Palatino Linotype"/>
          <w:color w:val="000000"/>
          <w:sz w:val="20"/>
          <w:szCs w:val="20"/>
        </w:rPr>
      </w:pPr>
    </w:p>
    <w:p w14:paraId="6288DDD4"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eastAsia="Arial" w:hAnsi="Arial" w:cs="Arial"/>
          <w:color w:val="000000"/>
          <w:sz w:val="20"/>
          <w:szCs w:val="20"/>
        </w:rPr>
      </w:pPr>
      <w:r>
        <w:rPr>
          <w:rFonts w:ascii="Arial" w:eastAsia="Arial" w:hAnsi="Arial" w:cs="Arial"/>
          <w:color w:val="000000"/>
          <w:sz w:val="20"/>
          <w:szCs w:val="20"/>
        </w:rPr>
        <w:t>Petit déjeuner à l’hôtel.</w:t>
      </w:r>
    </w:p>
    <w:p w14:paraId="37B3071A"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eastAsia="Arial" w:hAnsi="Arial" w:cs="Arial"/>
          <w:color w:val="000000"/>
          <w:sz w:val="20"/>
          <w:szCs w:val="20"/>
        </w:rPr>
      </w:pPr>
    </w:p>
    <w:p w14:paraId="6A24384D"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eastAsia="Arial" w:hAnsi="Arial" w:cs="Arial"/>
          <w:color w:val="000000"/>
          <w:sz w:val="20"/>
          <w:szCs w:val="20"/>
        </w:rPr>
      </w:pPr>
      <w:r>
        <w:rPr>
          <w:rFonts w:ascii="Arial" w:eastAsia="Arial" w:hAnsi="Arial" w:cs="Arial"/>
          <w:color w:val="000000"/>
          <w:sz w:val="20"/>
          <w:szCs w:val="20"/>
        </w:rPr>
        <w:t xml:space="preserve">Route pour </w:t>
      </w:r>
      <w:r>
        <w:rPr>
          <w:rFonts w:ascii="Arial" w:eastAsia="Arial" w:hAnsi="Arial" w:cs="Arial"/>
          <w:b/>
          <w:color w:val="000000"/>
          <w:sz w:val="20"/>
          <w:szCs w:val="20"/>
        </w:rPr>
        <w:t>Bangalore</w:t>
      </w:r>
      <w:r>
        <w:rPr>
          <w:rFonts w:ascii="Arial" w:eastAsia="Arial" w:hAnsi="Arial" w:cs="Arial"/>
          <w:color w:val="000000"/>
          <w:sz w:val="20"/>
          <w:szCs w:val="20"/>
        </w:rPr>
        <w:t xml:space="preserve">. Déjeuner. </w:t>
      </w:r>
    </w:p>
    <w:p w14:paraId="0A90C33C" w14:textId="77777777" w:rsidR="00EC27F3" w:rsidRDefault="00EC27F3" w:rsidP="00EC27F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eastAsia="Arial" w:hAnsi="Arial" w:cs="Arial"/>
          <w:color w:val="000000"/>
          <w:sz w:val="20"/>
          <w:szCs w:val="20"/>
        </w:rPr>
      </w:pPr>
    </w:p>
    <w:p w14:paraId="6E9E7F6E" w14:textId="77777777" w:rsidR="00EC27F3" w:rsidRDefault="00EC27F3" w:rsidP="00EC27F3">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color w:val="000000"/>
          <w:sz w:val="20"/>
          <w:szCs w:val="20"/>
        </w:rPr>
        <w:t xml:space="preserve">A l'arrivée à </w:t>
      </w:r>
      <w:r>
        <w:rPr>
          <w:rFonts w:ascii="Arial" w:eastAsia="Arial" w:hAnsi="Arial" w:cs="Arial"/>
          <w:b/>
          <w:color w:val="000000"/>
          <w:sz w:val="20"/>
          <w:szCs w:val="20"/>
        </w:rPr>
        <w:t>Bangalore promenade dans le jardin Botanique.</w:t>
      </w:r>
    </w:p>
    <w:p w14:paraId="518B865C" w14:textId="77777777" w:rsidR="00EC27F3" w:rsidRDefault="00EC27F3" w:rsidP="00EC27F3">
      <w:pPr>
        <w:pBdr>
          <w:top w:val="nil"/>
          <w:left w:val="nil"/>
          <w:bottom w:val="nil"/>
          <w:right w:val="nil"/>
          <w:between w:val="nil"/>
        </w:pBdr>
        <w:jc w:val="both"/>
        <w:rPr>
          <w:rFonts w:ascii="Arial" w:eastAsia="Arial" w:hAnsi="Arial" w:cs="Arial"/>
          <w:b/>
          <w:color w:val="000000"/>
          <w:sz w:val="20"/>
          <w:szCs w:val="20"/>
        </w:rPr>
      </w:pPr>
    </w:p>
    <w:p w14:paraId="70AE6ABC" w14:textId="77777777" w:rsidR="00EC27F3" w:rsidRDefault="00EC27F3" w:rsidP="00EC27F3">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color w:val="000000"/>
          <w:sz w:val="20"/>
          <w:szCs w:val="20"/>
        </w:rPr>
        <w:t>Quelques chambres pour se changer dans un hôtel proche de l’aéroport (vol Qatar).</w:t>
      </w:r>
    </w:p>
    <w:p w14:paraId="6E419D0A" w14:textId="77777777" w:rsidR="00EC27F3" w:rsidRDefault="00EC27F3" w:rsidP="00EC27F3">
      <w:pPr>
        <w:pBdr>
          <w:top w:val="nil"/>
          <w:left w:val="nil"/>
          <w:bottom w:val="nil"/>
          <w:right w:val="nil"/>
          <w:between w:val="nil"/>
        </w:pBdr>
        <w:ind w:right="75"/>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Le soir dîner d’adieu </w:t>
      </w:r>
      <w:proofErr w:type="gramStart"/>
      <w:r>
        <w:rPr>
          <w:rFonts w:ascii="Palatino Linotype" w:eastAsia="Palatino Linotype" w:hAnsi="Palatino Linotype" w:cs="Palatino Linotype"/>
          <w:color w:val="000000"/>
          <w:sz w:val="20"/>
          <w:szCs w:val="20"/>
        </w:rPr>
        <w:t>et  transfert</w:t>
      </w:r>
      <w:proofErr w:type="gramEnd"/>
      <w:r>
        <w:rPr>
          <w:rFonts w:ascii="Palatino Linotype" w:eastAsia="Palatino Linotype" w:hAnsi="Palatino Linotype" w:cs="Palatino Linotype"/>
          <w:color w:val="000000"/>
          <w:sz w:val="20"/>
          <w:szCs w:val="20"/>
        </w:rPr>
        <w:t xml:space="preserve"> à l’aéroport pour du vol de retour</w:t>
      </w:r>
    </w:p>
    <w:p w14:paraId="1BBD2DE8" w14:textId="77777777" w:rsidR="008B6C2B" w:rsidRDefault="008B6C2B" w:rsidP="00EC27F3">
      <w:pPr>
        <w:ind w:firstLine="24"/>
        <w:jc w:val="center"/>
        <w:rPr>
          <w:rFonts w:ascii="Jim Nightshade" w:eastAsia="Jim Nightshade" w:hAnsi="Jim Nightshade" w:cs="Jim Nightshade"/>
          <w:b/>
          <w:color w:val="17365D"/>
        </w:rPr>
      </w:pPr>
    </w:p>
    <w:p w14:paraId="66327474" w14:textId="1E7F7BCD" w:rsidR="00EC27F3" w:rsidRDefault="00EC27F3" w:rsidP="00EC27F3">
      <w:pPr>
        <w:ind w:firstLine="24"/>
        <w:jc w:val="center"/>
        <w:rPr>
          <w:rFonts w:ascii="Jim Nightshade" w:eastAsia="Jim Nightshade" w:hAnsi="Jim Nightshade" w:cs="Jim Nightshade"/>
          <w:b/>
          <w:color w:val="17365D"/>
        </w:rPr>
      </w:pPr>
      <w:proofErr w:type="gramStart"/>
      <w:r>
        <w:rPr>
          <w:rFonts w:ascii="Jim Nightshade" w:eastAsia="Jim Nightshade" w:hAnsi="Jim Nightshade" w:cs="Jim Nightshade"/>
          <w:b/>
          <w:color w:val="17365D"/>
        </w:rPr>
        <w:t>Jour  13</w:t>
      </w:r>
      <w:proofErr w:type="gramEnd"/>
      <w:r>
        <w:rPr>
          <w:rFonts w:ascii="Jim Nightshade" w:eastAsia="Jim Nightshade" w:hAnsi="Jim Nightshade" w:cs="Jim Nightshade"/>
          <w:b/>
          <w:color w:val="17365D"/>
        </w:rPr>
        <w:t xml:space="preserve"> – Départ – BANGALORE</w:t>
      </w:r>
    </w:p>
    <w:p w14:paraId="38AA6EAB" w14:textId="77777777" w:rsidR="00EC27F3" w:rsidRDefault="00EC27F3" w:rsidP="00EC27F3">
      <w:pPr>
        <w:ind w:firstLine="6"/>
        <w:jc w:val="center"/>
        <w:rPr>
          <w:rFonts w:ascii="Jim Nightshade" w:eastAsia="Jim Nightshade" w:hAnsi="Jim Nightshade" w:cs="Jim Nightshade"/>
          <w:b/>
          <w:color w:val="17365D"/>
        </w:rPr>
      </w:pPr>
    </w:p>
    <w:p w14:paraId="7D645881" w14:textId="77777777" w:rsidR="00EC27F3" w:rsidRDefault="00EC27F3" w:rsidP="00EC27F3">
      <w:pPr>
        <w:ind w:firstLine="6"/>
        <w:jc w:val="center"/>
        <w:rPr>
          <w:rFonts w:ascii="Jim Nightshade" w:eastAsia="Jim Nightshade" w:hAnsi="Jim Nightshade" w:cs="Jim Nightshade"/>
          <w:b/>
          <w:color w:val="17365D"/>
        </w:rPr>
      </w:pPr>
      <w:r>
        <w:rPr>
          <w:rFonts w:ascii="Jim Nightshade" w:eastAsia="Jim Nightshade" w:hAnsi="Jim Nightshade" w:cs="Jim Nightshade"/>
          <w:b/>
          <w:color w:val="17365D"/>
        </w:rPr>
        <w:t>Fin de notre service</w:t>
      </w:r>
    </w:p>
    <w:p w14:paraId="0DA44A85" w14:textId="77777777" w:rsidR="00EC27F3" w:rsidRDefault="00EC27F3" w:rsidP="00EC27F3">
      <w:pPr>
        <w:ind w:firstLine="6"/>
        <w:jc w:val="center"/>
        <w:rPr>
          <w:rFonts w:ascii="Jim Nightshade" w:eastAsia="Jim Nightshade" w:hAnsi="Jim Nightshade" w:cs="Jim Nightshade"/>
          <w:b/>
          <w:color w:val="17365D"/>
        </w:rPr>
      </w:pPr>
    </w:p>
    <w:p w14:paraId="72CB9B51" w14:textId="77777777" w:rsidR="00EC27F3" w:rsidRDefault="00EC27F3" w:rsidP="00EC27F3">
      <w:pPr>
        <w:rPr>
          <w:rFonts w:ascii="Arial" w:eastAsia="Arial" w:hAnsi="Arial" w:cs="Arial"/>
          <w:b/>
          <w:sz w:val="18"/>
          <w:szCs w:val="18"/>
          <w:u w:val="single"/>
        </w:rPr>
      </w:pPr>
    </w:p>
    <w:p w14:paraId="08126BD0" w14:textId="77777777" w:rsidR="00EC27F3" w:rsidRDefault="00EC27F3" w:rsidP="00EC27F3">
      <w:pPr>
        <w:shd w:val="clear" w:color="auto" w:fill="FFCC00"/>
        <w:jc w:val="center"/>
        <w:rPr>
          <w:rFonts w:ascii="Palatino Linotype" w:eastAsia="Palatino Linotype" w:hAnsi="Palatino Linotype" w:cs="Palatino Linotype"/>
          <w:b/>
          <w:sz w:val="18"/>
          <w:szCs w:val="18"/>
          <w:u w:val="single"/>
        </w:rPr>
      </w:pPr>
      <w:r>
        <w:rPr>
          <w:rFonts w:ascii="Palatino Linotype" w:eastAsia="Palatino Linotype" w:hAnsi="Palatino Linotype" w:cs="Palatino Linotype"/>
          <w:b/>
          <w:sz w:val="18"/>
          <w:szCs w:val="18"/>
          <w:u w:val="single"/>
        </w:rPr>
        <w:t xml:space="preserve">Informations sur les heures d’ouverture des musées </w:t>
      </w:r>
      <w:proofErr w:type="spellStart"/>
      <w:proofErr w:type="gramStart"/>
      <w:r>
        <w:rPr>
          <w:rFonts w:ascii="Palatino Linotype" w:eastAsia="Palatino Linotype" w:hAnsi="Palatino Linotype" w:cs="Palatino Linotype"/>
          <w:b/>
          <w:sz w:val="18"/>
          <w:szCs w:val="18"/>
          <w:u w:val="single"/>
        </w:rPr>
        <w:t>a</w:t>
      </w:r>
      <w:proofErr w:type="spellEnd"/>
      <w:proofErr w:type="gramEnd"/>
      <w:r>
        <w:rPr>
          <w:rFonts w:ascii="Palatino Linotype" w:eastAsia="Palatino Linotype" w:hAnsi="Palatino Linotype" w:cs="Palatino Linotype"/>
          <w:b/>
          <w:sz w:val="18"/>
          <w:szCs w:val="18"/>
          <w:u w:val="single"/>
        </w:rPr>
        <w:t xml:space="preserve"> prendre en considération pour fixer le jour de départ</w:t>
      </w:r>
    </w:p>
    <w:p w14:paraId="45BEC7EE" w14:textId="77777777" w:rsidR="00EC27F3" w:rsidRDefault="00EC27F3" w:rsidP="00EC27F3">
      <w:pPr>
        <w:shd w:val="clear" w:color="auto" w:fill="FFCC00"/>
        <w:rPr>
          <w:rFonts w:ascii="Palatino Linotype" w:eastAsia="Palatino Linotype" w:hAnsi="Palatino Linotype" w:cs="Palatino Linotype"/>
          <w:b/>
          <w:sz w:val="18"/>
          <w:szCs w:val="18"/>
          <w:u w:val="single"/>
        </w:rPr>
      </w:pPr>
    </w:p>
    <w:p w14:paraId="4308C63C" w14:textId="77777777" w:rsidR="00EC27F3" w:rsidRDefault="00EC27F3" w:rsidP="00EC27F3">
      <w:pPr>
        <w:shd w:val="clear" w:color="auto" w:fill="FFCC0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NOTA : le </w:t>
      </w:r>
      <w:proofErr w:type="spellStart"/>
      <w:r>
        <w:rPr>
          <w:rFonts w:ascii="Palatino Linotype" w:eastAsia="Palatino Linotype" w:hAnsi="Palatino Linotype" w:cs="Palatino Linotype"/>
          <w:b/>
          <w:sz w:val="18"/>
          <w:szCs w:val="18"/>
        </w:rPr>
        <w:t>Dakshin</w:t>
      </w:r>
      <w:proofErr w:type="spellEnd"/>
      <w:r>
        <w:rPr>
          <w:rFonts w:ascii="Palatino Linotype" w:eastAsia="Palatino Linotype" w:hAnsi="Palatino Linotype" w:cs="Palatino Linotype"/>
          <w:b/>
          <w:sz w:val="18"/>
          <w:szCs w:val="18"/>
        </w:rPr>
        <w:t xml:space="preserve"> </w:t>
      </w:r>
      <w:proofErr w:type="spellStart"/>
      <w:r>
        <w:rPr>
          <w:rFonts w:ascii="Palatino Linotype" w:eastAsia="Palatino Linotype" w:hAnsi="Palatino Linotype" w:cs="Palatino Linotype"/>
          <w:b/>
          <w:sz w:val="18"/>
          <w:szCs w:val="18"/>
        </w:rPr>
        <w:t>Chitra</w:t>
      </w:r>
      <w:proofErr w:type="spellEnd"/>
      <w:r>
        <w:rPr>
          <w:rFonts w:ascii="Palatino Linotype" w:eastAsia="Palatino Linotype" w:hAnsi="Palatino Linotype" w:cs="Palatino Linotype"/>
          <w:b/>
          <w:sz w:val="18"/>
          <w:szCs w:val="18"/>
        </w:rPr>
        <w:t xml:space="preserve"> à </w:t>
      </w:r>
      <w:proofErr w:type="spellStart"/>
      <w:proofErr w:type="gramStart"/>
      <w:r>
        <w:rPr>
          <w:rFonts w:ascii="Palatino Linotype" w:eastAsia="Palatino Linotype" w:hAnsi="Palatino Linotype" w:cs="Palatino Linotype"/>
          <w:b/>
          <w:sz w:val="18"/>
          <w:szCs w:val="18"/>
        </w:rPr>
        <w:t>Mahabalipuram</w:t>
      </w:r>
      <w:proofErr w:type="spellEnd"/>
      <w:r>
        <w:rPr>
          <w:rFonts w:ascii="Palatino Linotype" w:eastAsia="Palatino Linotype" w:hAnsi="Palatino Linotype" w:cs="Palatino Linotype"/>
          <w:b/>
          <w:sz w:val="18"/>
          <w:szCs w:val="18"/>
        </w:rPr>
        <w:t>  est</w:t>
      </w:r>
      <w:proofErr w:type="gramEnd"/>
      <w:r>
        <w:rPr>
          <w:rFonts w:ascii="Palatino Linotype" w:eastAsia="Palatino Linotype" w:hAnsi="Palatino Linotype" w:cs="Palatino Linotype"/>
          <w:b/>
          <w:sz w:val="18"/>
          <w:szCs w:val="18"/>
        </w:rPr>
        <w:t xml:space="preserve"> fermé le mardi</w:t>
      </w:r>
    </w:p>
    <w:p w14:paraId="42A9BE4B" w14:textId="77777777" w:rsidR="00EC27F3" w:rsidRDefault="00EC27F3" w:rsidP="00EC27F3">
      <w:pPr>
        <w:shd w:val="clear" w:color="auto" w:fill="FFCC0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NOTA : le </w:t>
      </w:r>
      <w:proofErr w:type="gramStart"/>
      <w:r>
        <w:rPr>
          <w:rFonts w:ascii="Palatino Linotype" w:eastAsia="Palatino Linotype" w:hAnsi="Palatino Linotype" w:cs="Palatino Linotype"/>
          <w:b/>
          <w:sz w:val="18"/>
          <w:szCs w:val="18"/>
        </w:rPr>
        <w:t>Musée</w:t>
      </w:r>
      <w:proofErr w:type="gramEnd"/>
      <w:r>
        <w:rPr>
          <w:rFonts w:ascii="Palatino Linotype" w:eastAsia="Palatino Linotype" w:hAnsi="Palatino Linotype" w:cs="Palatino Linotype"/>
          <w:b/>
          <w:sz w:val="18"/>
          <w:szCs w:val="18"/>
        </w:rPr>
        <w:t xml:space="preserve"> de Pondichéry est fermé le lundi</w:t>
      </w:r>
    </w:p>
    <w:p w14:paraId="04F61C91" w14:textId="77777777" w:rsidR="00EC27F3" w:rsidRDefault="00EC27F3" w:rsidP="00EC27F3">
      <w:pPr>
        <w:shd w:val="clear" w:color="auto" w:fill="FFCC0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NOTA : le Palais et le </w:t>
      </w:r>
      <w:proofErr w:type="gramStart"/>
      <w:r>
        <w:rPr>
          <w:rFonts w:ascii="Palatino Linotype" w:eastAsia="Palatino Linotype" w:hAnsi="Palatino Linotype" w:cs="Palatino Linotype"/>
          <w:b/>
          <w:sz w:val="18"/>
          <w:szCs w:val="18"/>
        </w:rPr>
        <w:t>Musée</w:t>
      </w:r>
      <w:proofErr w:type="gramEnd"/>
      <w:r>
        <w:rPr>
          <w:rFonts w:ascii="Palatino Linotype" w:eastAsia="Palatino Linotype" w:hAnsi="Palatino Linotype" w:cs="Palatino Linotype"/>
          <w:b/>
          <w:sz w:val="18"/>
          <w:szCs w:val="18"/>
        </w:rPr>
        <w:t xml:space="preserve"> de Tanjore sont fermés les jours fériés du gouvernent central. </w:t>
      </w:r>
      <w:proofErr w:type="spellStart"/>
      <w:r>
        <w:rPr>
          <w:rFonts w:ascii="Palatino Linotype" w:eastAsia="Palatino Linotype" w:hAnsi="Palatino Linotype" w:cs="Palatino Linotype"/>
          <w:b/>
          <w:sz w:val="18"/>
          <w:szCs w:val="18"/>
        </w:rPr>
        <w:t>Lla</w:t>
      </w:r>
      <w:proofErr w:type="spellEnd"/>
      <w:r>
        <w:rPr>
          <w:rFonts w:ascii="Palatino Linotype" w:eastAsia="Palatino Linotype" w:hAnsi="Palatino Linotype" w:cs="Palatino Linotype"/>
          <w:b/>
          <w:sz w:val="18"/>
          <w:szCs w:val="18"/>
        </w:rPr>
        <w:t xml:space="preserve"> Galerie d’art est fermée le vendredi</w:t>
      </w:r>
    </w:p>
    <w:p w14:paraId="70B28791" w14:textId="77777777" w:rsidR="00EC27F3" w:rsidRDefault="00EC27F3" w:rsidP="00EC27F3">
      <w:pPr>
        <w:shd w:val="clear" w:color="auto" w:fill="FFCC0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NOTA : le Palais Hollandais ou </w:t>
      </w:r>
      <w:proofErr w:type="spellStart"/>
      <w:r>
        <w:rPr>
          <w:rFonts w:ascii="Palatino Linotype" w:eastAsia="Palatino Linotype" w:hAnsi="Palatino Linotype" w:cs="Palatino Linotype"/>
          <w:b/>
          <w:sz w:val="18"/>
          <w:szCs w:val="18"/>
        </w:rPr>
        <w:t>Matancherry</w:t>
      </w:r>
      <w:proofErr w:type="spellEnd"/>
      <w:r>
        <w:rPr>
          <w:rFonts w:ascii="Palatino Linotype" w:eastAsia="Palatino Linotype" w:hAnsi="Palatino Linotype" w:cs="Palatino Linotype"/>
          <w:b/>
          <w:sz w:val="18"/>
          <w:szCs w:val="18"/>
        </w:rPr>
        <w:t xml:space="preserve"> à Kochi (Cochin) est fermé le vendredi</w:t>
      </w:r>
    </w:p>
    <w:p w14:paraId="0C07BBEB" w14:textId="77777777" w:rsidR="00EC27F3" w:rsidRDefault="00EC27F3" w:rsidP="00EC27F3">
      <w:pPr>
        <w:shd w:val="clear" w:color="auto" w:fill="FFCC0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NOTA : la Synagogue de Kochi (Cochin) est fermée le vendredi et le samedi</w:t>
      </w:r>
    </w:p>
    <w:p w14:paraId="1FC0CBC3" w14:textId="77777777" w:rsidR="00EC27F3" w:rsidRDefault="00EC27F3" w:rsidP="00EC27F3">
      <w:pPr>
        <w:rPr>
          <w:rFonts w:ascii="Palatino Linotype" w:eastAsia="Palatino Linotype" w:hAnsi="Palatino Linotype" w:cs="Palatino Linotype"/>
          <w:sz w:val="18"/>
          <w:szCs w:val="18"/>
        </w:rPr>
      </w:pPr>
    </w:p>
    <w:p w14:paraId="4255C3D1" w14:textId="77777777" w:rsidR="00EC27F3" w:rsidRPr="005215AB" w:rsidRDefault="00EC27F3" w:rsidP="00EC27F3">
      <w:pPr>
        <w:jc w:val="both"/>
        <w:rPr>
          <w:rFonts w:ascii="Palatino Linotype" w:eastAsia="Palatino Linotype" w:hAnsi="Palatino Linotype" w:cs="Palatino Linotype"/>
          <w:color w:val="000000"/>
          <w:sz w:val="20"/>
          <w:szCs w:val="20"/>
        </w:rPr>
      </w:pPr>
    </w:p>
    <w:tbl>
      <w:tblPr>
        <w:tblW w:w="79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4931"/>
        <w:gridCol w:w="1074"/>
      </w:tblGrid>
      <w:tr w:rsidR="00EC27F3" w14:paraId="6245DC90" w14:textId="77777777" w:rsidTr="00C87A84">
        <w:trPr>
          <w:trHeight w:val="395"/>
          <w:jc w:val="center"/>
        </w:trPr>
        <w:tc>
          <w:tcPr>
            <w:tcW w:w="1953" w:type="dxa"/>
          </w:tcPr>
          <w:p w14:paraId="6F4609CE" w14:textId="77777777" w:rsidR="00EC27F3" w:rsidRDefault="00EC27F3" w:rsidP="00C87A84">
            <w:pPr>
              <w:jc w:val="center"/>
              <w:rPr>
                <w:rFonts w:ascii="Palatino Linotype" w:eastAsia="Palatino Linotype" w:hAnsi="Palatino Linotype" w:cs="Palatino Linotype"/>
                <w:b/>
                <w:color w:val="365F91"/>
                <w:sz w:val="20"/>
                <w:szCs w:val="20"/>
              </w:rPr>
            </w:pPr>
            <w:r>
              <w:rPr>
                <w:rFonts w:ascii="Palatino Linotype" w:eastAsia="Palatino Linotype" w:hAnsi="Palatino Linotype" w:cs="Palatino Linotype"/>
                <w:b/>
                <w:color w:val="365F91"/>
                <w:sz w:val="20"/>
                <w:szCs w:val="20"/>
              </w:rPr>
              <w:t>Ville</w:t>
            </w:r>
          </w:p>
        </w:tc>
        <w:tc>
          <w:tcPr>
            <w:tcW w:w="4931" w:type="dxa"/>
          </w:tcPr>
          <w:p w14:paraId="6CF31EB7" w14:textId="77777777" w:rsidR="00EC27F3" w:rsidRDefault="00EC27F3" w:rsidP="00C87A84">
            <w:pPr>
              <w:jc w:val="center"/>
              <w:rPr>
                <w:rFonts w:ascii="Palatino Linotype" w:eastAsia="Palatino Linotype" w:hAnsi="Palatino Linotype" w:cs="Palatino Linotype"/>
                <w:b/>
                <w:color w:val="365F91"/>
                <w:sz w:val="20"/>
                <w:szCs w:val="20"/>
              </w:rPr>
            </w:pPr>
            <w:r>
              <w:rPr>
                <w:rFonts w:ascii="Palatino Linotype" w:eastAsia="Palatino Linotype" w:hAnsi="Palatino Linotype" w:cs="Palatino Linotype"/>
                <w:b/>
                <w:color w:val="365F91"/>
                <w:sz w:val="20"/>
                <w:szCs w:val="20"/>
              </w:rPr>
              <w:t>L’Hôtels</w:t>
            </w:r>
          </w:p>
        </w:tc>
        <w:tc>
          <w:tcPr>
            <w:tcW w:w="1074" w:type="dxa"/>
          </w:tcPr>
          <w:p w14:paraId="45EE4E7D" w14:textId="77777777" w:rsidR="00EC27F3" w:rsidRDefault="00EC27F3" w:rsidP="00C87A84">
            <w:pPr>
              <w:jc w:val="center"/>
              <w:rPr>
                <w:rFonts w:ascii="Palatino Linotype" w:eastAsia="Palatino Linotype" w:hAnsi="Palatino Linotype" w:cs="Palatino Linotype"/>
                <w:b/>
                <w:color w:val="365F91"/>
                <w:sz w:val="20"/>
                <w:szCs w:val="20"/>
              </w:rPr>
            </w:pPr>
            <w:r>
              <w:rPr>
                <w:rFonts w:ascii="Palatino Linotype" w:eastAsia="Palatino Linotype" w:hAnsi="Palatino Linotype" w:cs="Palatino Linotype"/>
                <w:b/>
                <w:color w:val="365F91"/>
                <w:sz w:val="20"/>
                <w:szCs w:val="20"/>
              </w:rPr>
              <w:t>Nuits</w:t>
            </w:r>
          </w:p>
        </w:tc>
      </w:tr>
      <w:tr w:rsidR="00EC27F3" w14:paraId="1027E360" w14:textId="77777777" w:rsidTr="00C87A84">
        <w:trPr>
          <w:jc w:val="center"/>
        </w:trPr>
        <w:tc>
          <w:tcPr>
            <w:tcW w:w="1953" w:type="dxa"/>
          </w:tcPr>
          <w:p w14:paraId="2D2B6145" w14:textId="77777777" w:rsidR="00EC27F3" w:rsidRDefault="00EC27F3" w:rsidP="00C87A84">
            <w:pPr>
              <w:jc w:val="center"/>
              <w:rPr>
                <w:rFonts w:ascii="Palatino Linotype" w:eastAsia="Palatino Linotype" w:hAnsi="Palatino Linotype" w:cs="Palatino Linotype"/>
                <w:color w:val="000000"/>
                <w:sz w:val="20"/>
                <w:szCs w:val="20"/>
              </w:rPr>
            </w:pPr>
            <w:proofErr w:type="spellStart"/>
            <w:r>
              <w:rPr>
                <w:rFonts w:ascii="Palatino Linotype" w:eastAsia="Palatino Linotype" w:hAnsi="Palatino Linotype" w:cs="Palatino Linotype"/>
                <w:color w:val="000000"/>
                <w:sz w:val="20"/>
                <w:szCs w:val="20"/>
              </w:rPr>
              <w:t>Mahabalipuram</w:t>
            </w:r>
            <w:proofErr w:type="spellEnd"/>
          </w:p>
          <w:p w14:paraId="743F6F8D" w14:textId="77777777" w:rsidR="00EC27F3" w:rsidRDefault="00EC27F3" w:rsidP="00C87A84">
            <w:pPr>
              <w:jc w:val="center"/>
              <w:rPr>
                <w:rFonts w:ascii="Palatino Linotype" w:eastAsia="Palatino Linotype" w:hAnsi="Palatino Linotype" w:cs="Palatino Linotype"/>
                <w:color w:val="000000"/>
                <w:sz w:val="20"/>
                <w:szCs w:val="20"/>
              </w:rPr>
            </w:pPr>
          </w:p>
        </w:tc>
        <w:tc>
          <w:tcPr>
            <w:tcW w:w="4931" w:type="dxa"/>
          </w:tcPr>
          <w:p w14:paraId="40A76C1C" w14:textId="77777777" w:rsidR="00EC27F3" w:rsidRPr="00031BF5" w:rsidRDefault="00EC27F3" w:rsidP="00C87A84">
            <w:pPr>
              <w:jc w:val="center"/>
              <w:rPr>
                <w:rFonts w:ascii="Palatino Linotype" w:eastAsia="Palatino Linotype" w:hAnsi="Palatino Linotype" w:cs="Palatino Linotype"/>
                <w:color w:val="000000"/>
                <w:sz w:val="20"/>
                <w:szCs w:val="20"/>
                <w:lang w:val="en-US"/>
              </w:rPr>
            </w:pPr>
            <w:r w:rsidRPr="00031BF5">
              <w:rPr>
                <w:rFonts w:ascii="Palatino Linotype" w:eastAsia="Palatino Linotype" w:hAnsi="Palatino Linotype" w:cs="Palatino Linotype"/>
                <w:color w:val="000000"/>
                <w:sz w:val="20"/>
                <w:szCs w:val="20"/>
                <w:lang w:val="en-US"/>
              </w:rPr>
              <w:t>MGM Resort 4*</w:t>
            </w:r>
          </w:p>
          <w:p w14:paraId="71EB399F" w14:textId="77777777" w:rsidR="00EC27F3" w:rsidRPr="00031BF5" w:rsidRDefault="00EC27F3" w:rsidP="00C87A84">
            <w:pPr>
              <w:jc w:val="center"/>
              <w:rPr>
                <w:rFonts w:ascii="Palatino Linotype" w:eastAsia="Palatino Linotype" w:hAnsi="Palatino Linotype" w:cs="Palatino Linotype"/>
                <w:color w:val="000000"/>
                <w:sz w:val="20"/>
                <w:szCs w:val="20"/>
                <w:lang w:val="en-US"/>
              </w:rPr>
            </w:pPr>
            <w:hyperlink r:id="rId16">
              <w:r w:rsidRPr="00031BF5">
                <w:rPr>
                  <w:rFonts w:ascii="Palatino Linotype" w:eastAsia="Palatino Linotype" w:hAnsi="Palatino Linotype" w:cs="Palatino Linotype"/>
                  <w:color w:val="0000FF"/>
                  <w:sz w:val="20"/>
                  <w:szCs w:val="20"/>
                  <w:u w:val="single"/>
                  <w:lang w:val="en-US"/>
                </w:rPr>
                <w:t>http://mgm-hotels.com</w:t>
              </w:r>
            </w:hyperlink>
          </w:p>
        </w:tc>
        <w:tc>
          <w:tcPr>
            <w:tcW w:w="1074" w:type="dxa"/>
          </w:tcPr>
          <w:p w14:paraId="680E8597" w14:textId="77777777" w:rsidR="00EC27F3" w:rsidRDefault="00EC27F3" w:rsidP="00C87A84">
            <w:pP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2</w:t>
            </w:r>
          </w:p>
        </w:tc>
      </w:tr>
      <w:tr w:rsidR="00EC27F3" w14:paraId="0F00D73B" w14:textId="77777777" w:rsidTr="00C87A84">
        <w:trPr>
          <w:jc w:val="center"/>
        </w:trPr>
        <w:tc>
          <w:tcPr>
            <w:tcW w:w="1953" w:type="dxa"/>
            <w:vAlign w:val="center"/>
          </w:tcPr>
          <w:p w14:paraId="654A9478" w14:textId="77777777" w:rsidR="00EC27F3" w:rsidRDefault="00EC27F3" w:rsidP="00C87A84">
            <w:pPr>
              <w:jc w:val="center"/>
              <w:rPr>
                <w:rFonts w:ascii="Palatino Linotype" w:eastAsia="Palatino Linotype" w:hAnsi="Palatino Linotype" w:cs="Palatino Linotype"/>
                <w:color w:val="000000"/>
                <w:sz w:val="20"/>
                <w:szCs w:val="20"/>
              </w:rPr>
            </w:pPr>
            <w:proofErr w:type="spellStart"/>
            <w:r>
              <w:rPr>
                <w:rFonts w:ascii="Palatino Linotype" w:eastAsia="Palatino Linotype" w:hAnsi="Palatino Linotype" w:cs="Palatino Linotype"/>
                <w:color w:val="000000"/>
                <w:sz w:val="20"/>
                <w:szCs w:val="20"/>
              </w:rPr>
              <w:t>Pondicherry</w:t>
            </w:r>
            <w:proofErr w:type="spellEnd"/>
          </w:p>
        </w:tc>
        <w:tc>
          <w:tcPr>
            <w:tcW w:w="4931" w:type="dxa"/>
            <w:vAlign w:val="center"/>
          </w:tcPr>
          <w:p w14:paraId="792E9B14" w14:textId="5020496F" w:rsidR="00072FFC" w:rsidRDefault="00072FFC" w:rsidP="00072FFC">
            <w:pPr>
              <w:jc w:val="center"/>
              <w:rPr>
                <w:rFonts w:ascii="Palatino Linotype" w:eastAsia="Palatino Linotype" w:hAnsi="Palatino Linotype" w:cs="Palatino Linotype"/>
                <w:color w:val="000000"/>
                <w:sz w:val="20"/>
                <w:szCs w:val="20"/>
                <w:lang w:val="en-US"/>
              </w:rPr>
            </w:pPr>
            <w:proofErr w:type="spellStart"/>
            <w:r>
              <w:rPr>
                <w:rFonts w:ascii="Palatino Linotype" w:eastAsia="Palatino Linotype" w:hAnsi="Palatino Linotype" w:cs="Palatino Linotype"/>
                <w:color w:val="000000"/>
                <w:sz w:val="20"/>
                <w:szCs w:val="20"/>
                <w:lang w:val="en-US"/>
              </w:rPr>
              <w:t>Shenbaga</w:t>
            </w:r>
            <w:proofErr w:type="spellEnd"/>
            <w:r>
              <w:rPr>
                <w:rFonts w:ascii="Palatino Linotype" w:eastAsia="Palatino Linotype" w:hAnsi="Palatino Linotype" w:cs="Palatino Linotype"/>
                <w:color w:val="000000"/>
                <w:sz w:val="20"/>
                <w:szCs w:val="20"/>
                <w:lang w:val="en-US"/>
              </w:rPr>
              <w:t xml:space="preserve"> hotel</w:t>
            </w:r>
          </w:p>
          <w:p w14:paraId="01AE116D" w14:textId="0A052067" w:rsidR="00072FFC" w:rsidRPr="00A9734B" w:rsidRDefault="00072FFC" w:rsidP="00072FFC">
            <w:pPr>
              <w:jc w:val="center"/>
              <w:rPr>
                <w:rFonts w:ascii="Palatino Linotype" w:eastAsia="Palatino Linotype" w:hAnsi="Palatino Linotype" w:cs="Palatino Linotype"/>
                <w:color w:val="000000"/>
                <w:sz w:val="20"/>
                <w:szCs w:val="20"/>
                <w:lang w:val="en-US"/>
              </w:rPr>
            </w:pPr>
            <w:hyperlink r:id="rId17" w:history="1">
              <w:r w:rsidRPr="00C378C8">
                <w:rPr>
                  <w:rStyle w:val="Hyperlink"/>
                  <w:rFonts w:ascii="Palatino Linotype" w:eastAsia="Palatino Linotype" w:hAnsi="Palatino Linotype" w:cs="Palatino Linotype"/>
                  <w:sz w:val="20"/>
                  <w:szCs w:val="20"/>
                  <w:lang w:val="en-US"/>
                </w:rPr>
                <w:t>www.shenbagahotel.com</w:t>
              </w:r>
            </w:hyperlink>
          </w:p>
          <w:p w14:paraId="0C004628" w14:textId="0742722C" w:rsidR="00EC27F3" w:rsidRPr="00A9734B" w:rsidRDefault="00EC27F3" w:rsidP="00C87A84">
            <w:pPr>
              <w:jc w:val="center"/>
              <w:rPr>
                <w:rFonts w:ascii="Palatino Linotype" w:eastAsia="Palatino Linotype" w:hAnsi="Palatino Linotype" w:cs="Palatino Linotype"/>
                <w:color w:val="000000"/>
                <w:sz w:val="20"/>
                <w:szCs w:val="20"/>
                <w:lang w:val="en-US"/>
              </w:rPr>
            </w:pPr>
          </w:p>
        </w:tc>
        <w:tc>
          <w:tcPr>
            <w:tcW w:w="1074" w:type="dxa"/>
            <w:vAlign w:val="center"/>
          </w:tcPr>
          <w:p w14:paraId="019011A0" w14:textId="77777777" w:rsidR="00EC27F3" w:rsidRDefault="00EC27F3" w:rsidP="00C87A84">
            <w:pP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1</w:t>
            </w:r>
          </w:p>
        </w:tc>
      </w:tr>
      <w:tr w:rsidR="00EC27F3" w14:paraId="10A811B8" w14:textId="77777777" w:rsidTr="00C87A84">
        <w:trPr>
          <w:jc w:val="center"/>
        </w:trPr>
        <w:tc>
          <w:tcPr>
            <w:tcW w:w="1953" w:type="dxa"/>
            <w:vAlign w:val="center"/>
          </w:tcPr>
          <w:p w14:paraId="2E4DBD70" w14:textId="77777777" w:rsidR="00EC27F3" w:rsidRDefault="00EC27F3" w:rsidP="00C87A84">
            <w:pP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Madurai</w:t>
            </w:r>
          </w:p>
        </w:tc>
        <w:tc>
          <w:tcPr>
            <w:tcW w:w="4931" w:type="dxa"/>
            <w:vAlign w:val="center"/>
          </w:tcPr>
          <w:p w14:paraId="69958561" w14:textId="77777777" w:rsidR="00072FFC" w:rsidRDefault="00072FFC" w:rsidP="00072FFC">
            <w:pP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J C </w:t>
            </w:r>
            <w:proofErr w:type="spellStart"/>
            <w:r>
              <w:rPr>
                <w:rFonts w:ascii="Palatino Linotype" w:eastAsia="Palatino Linotype" w:hAnsi="Palatino Linotype" w:cs="Palatino Linotype"/>
                <w:color w:val="000000"/>
                <w:sz w:val="20"/>
                <w:szCs w:val="20"/>
              </w:rPr>
              <w:t>residency</w:t>
            </w:r>
            <w:proofErr w:type="spellEnd"/>
          </w:p>
          <w:p w14:paraId="1E36F3A2" w14:textId="18DB6F5A" w:rsidR="00072FFC" w:rsidRDefault="00072FFC" w:rsidP="00072FFC">
            <w:pPr>
              <w:jc w:val="center"/>
              <w:rPr>
                <w:rFonts w:ascii="Palatino Linotype" w:eastAsia="Palatino Linotype" w:hAnsi="Palatino Linotype" w:cs="Palatino Linotype"/>
                <w:color w:val="000000"/>
                <w:sz w:val="20"/>
                <w:szCs w:val="20"/>
              </w:rPr>
            </w:pPr>
            <w:hyperlink r:id="rId18" w:history="1">
              <w:r w:rsidRPr="00C378C8">
                <w:rPr>
                  <w:rStyle w:val="Hyperlink"/>
                  <w:rFonts w:ascii="Palatino Linotype" w:eastAsia="Palatino Linotype" w:hAnsi="Palatino Linotype" w:cs="Palatino Linotype"/>
                  <w:sz w:val="20"/>
                  <w:szCs w:val="20"/>
                </w:rPr>
                <w:t>www.jcresidency.com</w:t>
              </w:r>
            </w:hyperlink>
          </w:p>
        </w:tc>
        <w:tc>
          <w:tcPr>
            <w:tcW w:w="1074" w:type="dxa"/>
            <w:vAlign w:val="center"/>
          </w:tcPr>
          <w:p w14:paraId="3D2D5F26" w14:textId="77777777" w:rsidR="00EC27F3" w:rsidRDefault="00EC27F3" w:rsidP="00C87A84">
            <w:pP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2</w:t>
            </w:r>
          </w:p>
        </w:tc>
      </w:tr>
      <w:tr w:rsidR="00EC27F3" w14:paraId="253966ED" w14:textId="77777777" w:rsidTr="00C87A84">
        <w:trPr>
          <w:jc w:val="center"/>
        </w:trPr>
        <w:tc>
          <w:tcPr>
            <w:tcW w:w="1953" w:type="dxa"/>
            <w:vAlign w:val="center"/>
          </w:tcPr>
          <w:p w14:paraId="1ABC7C50" w14:textId="77777777" w:rsidR="00EC27F3" w:rsidRDefault="00EC27F3" w:rsidP="00C87A84">
            <w:pPr>
              <w:jc w:val="center"/>
              <w:rPr>
                <w:rFonts w:ascii="Palatino Linotype" w:eastAsia="Palatino Linotype" w:hAnsi="Palatino Linotype" w:cs="Palatino Linotype"/>
                <w:color w:val="000000"/>
                <w:sz w:val="20"/>
                <w:szCs w:val="20"/>
              </w:rPr>
            </w:pPr>
            <w:proofErr w:type="spellStart"/>
            <w:r>
              <w:rPr>
                <w:rFonts w:ascii="Palatino Linotype" w:eastAsia="Palatino Linotype" w:hAnsi="Palatino Linotype" w:cs="Palatino Linotype"/>
                <w:color w:val="000000"/>
                <w:sz w:val="20"/>
                <w:szCs w:val="20"/>
              </w:rPr>
              <w:t>Periyar</w:t>
            </w:r>
            <w:proofErr w:type="spellEnd"/>
          </w:p>
        </w:tc>
        <w:tc>
          <w:tcPr>
            <w:tcW w:w="4931" w:type="dxa"/>
            <w:vAlign w:val="center"/>
          </w:tcPr>
          <w:p w14:paraId="0F214219" w14:textId="77777777" w:rsidR="00EC27F3" w:rsidRDefault="00072FFC" w:rsidP="00C87A84">
            <w:pPr>
              <w:jc w:val="center"/>
              <w:rPr>
                <w:rFonts w:ascii="Palatino Linotype" w:eastAsia="Palatino Linotype" w:hAnsi="Palatino Linotype" w:cs="Palatino Linotype"/>
                <w:color w:val="000000"/>
                <w:sz w:val="20"/>
                <w:szCs w:val="20"/>
                <w:lang w:val="en-US"/>
              </w:rPr>
            </w:pPr>
            <w:proofErr w:type="spellStart"/>
            <w:r>
              <w:rPr>
                <w:rFonts w:ascii="Palatino Linotype" w:eastAsia="Palatino Linotype" w:hAnsi="Palatino Linotype" w:cs="Palatino Linotype"/>
                <w:color w:val="000000"/>
                <w:sz w:val="20"/>
                <w:szCs w:val="20"/>
                <w:lang w:val="en-US"/>
              </w:rPr>
              <w:t>Peppervine</w:t>
            </w:r>
            <w:proofErr w:type="spellEnd"/>
          </w:p>
          <w:p w14:paraId="4A1E4523" w14:textId="1C838287" w:rsidR="00072FFC" w:rsidRPr="00031BF5" w:rsidRDefault="00072FFC" w:rsidP="00C87A84">
            <w:pPr>
              <w:jc w:val="center"/>
              <w:rPr>
                <w:rFonts w:ascii="Palatino Linotype" w:eastAsia="Palatino Linotype" w:hAnsi="Palatino Linotype" w:cs="Palatino Linotype"/>
                <w:color w:val="000000"/>
                <w:sz w:val="20"/>
                <w:szCs w:val="20"/>
                <w:lang w:val="en-US"/>
              </w:rPr>
            </w:pPr>
            <w:hyperlink r:id="rId19" w:history="1">
              <w:r w:rsidRPr="00C378C8">
                <w:rPr>
                  <w:rStyle w:val="Hyperlink"/>
                  <w:rFonts w:ascii="Palatino Linotype" w:eastAsia="Palatino Linotype" w:hAnsi="Palatino Linotype" w:cs="Palatino Linotype"/>
                  <w:sz w:val="20"/>
                  <w:szCs w:val="20"/>
                  <w:lang w:val="en-US"/>
                </w:rPr>
                <w:t>www.peppervine.in</w:t>
              </w:r>
            </w:hyperlink>
          </w:p>
        </w:tc>
        <w:tc>
          <w:tcPr>
            <w:tcW w:w="1074" w:type="dxa"/>
            <w:vAlign w:val="center"/>
          </w:tcPr>
          <w:p w14:paraId="064F248A" w14:textId="77777777" w:rsidR="00EC27F3" w:rsidRDefault="00EC27F3" w:rsidP="00C87A84">
            <w:pP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1</w:t>
            </w:r>
          </w:p>
        </w:tc>
      </w:tr>
      <w:tr w:rsidR="00EC27F3" w14:paraId="30EA32BC" w14:textId="77777777" w:rsidTr="00C87A84">
        <w:trPr>
          <w:jc w:val="center"/>
        </w:trPr>
        <w:tc>
          <w:tcPr>
            <w:tcW w:w="1953" w:type="dxa"/>
            <w:vAlign w:val="center"/>
          </w:tcPr>
          <w:p w14:paraId="262E4CB2" w14:textId="77777777" w:rsidR="00EC27F3" w:rsidRDefault="00EC27F3" w:rsidP="00C87A84">
            <w:pP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Allepey</w:t>
            </w:r>
          </w:p>
        </w:tc>
        <w:tc>
          <w:tcPr>
            <w:tcW w:w="4931" w:type="dxa"/>
            <w:vAlign w:val="center"/>
          </w:tcPr>
          <w:p w14:paraId="5940FDC9" w14:textId="77777777" w:rsidR="00EC27F3" w:rsidRDefault="00EC27F3" w:rsidP="00C87A84">
            <w:pP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House-boat Climatisée</w:t>
            </w:r>
          </w:p>
        </w:tc>
        <w:tc>
          <w:tcPr>
            <w:tcW w:w="1074" w:type="dxa"/>
            <w:vAlign w:val="center"/>
          </w:tcPr>
          <w:p w14:paraId="2D54FFE8" w14:textId="77777777" w:rsidR="00EC27F3" w:rsidRDefault="00EC27F3" w:rsidP="00C87A84">
            <w:pP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1</w:t>
            </w:r>
          </w:p>
        </w:tc>
      </w:tr>
      <w:tr w:rsidR="00EC27F3" w14:paraId="036CD4BF" w14:textId="77777777" w:rsidTr="00C87A84">
        <w:trPr>
          <w:jc w:val="center"/>
        </w:trPr>
        <w:tc>
          <w:tcPr>
            <w:tcW w:w="1953" w:type="dxa"/>
            <w:vAlign w:val="center"/>
          </w:tcPr>
          <w:p w14:paraId="23A92CC4" w14:textId="77777777" w:rsidR="00EC27F3" w:rsidRDefault="00EC27F3" w:rsidP="00C87A84">
            <w:pP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Cochin</w:t>
            </w:r>
          </w:p>
        </w:tc>
        <w:tc>
          <w:tcPr>
            <w:tcW w:w="4931" w:type="dxa"/>
            <w:vAlign w:val="center"/>
          </w:tcPr>
          <w:p w14:paraId="0F564B51" w14:textId="77777777" w:rsidR="00EC27F3" w:rsidRDefault="00072FFC" w:rsidP="00C87A84">
            <w:pPr>
              <w:jc w:val="center"/>
              <w:rPr>
                <w:rFonts w:ascii="Palatino Linotype" w:eastAsia="Palatino Linotype" w:hAnsi="Palatino Linotype" w:cs="Palatino Linotype"/>
                <w:color w:val="000000"/>
                <w:sz w:val="20"/>
                <w:szCs w:val="20"/>
                <w:lang w:val="en-US"/>
              </w:rPr>
            </w:pPr>
            <w:r>
              <w:rPr>
                <w:rFonts w:ascii="Palatino Linotype" w:eastAsia="Palatino Linotype" w:hAnsi="Palatino Linotype" w:cs="Palatino Linotype"/>
                <w:color w:val="000000"/>
                <w:sz w:val="20"/>
                <w:szCs w:val="20"/>
                <w:lang w:val="en-US"/>
              </w:rPr>
              <w:t>Abad Atrium</w:t>
            </w:r>
          </w:p>
          <w:p w14:paraId="74F19246" w14:textId="55C22869" w:rsidR="00072FFC" w:rsidRPr="00031BF5" w:rsidRDefault="00072FFC" w:rsidP="00C87A84">
            <w:pPr>
              <w:jc w:val="center"/>
              <w:rPr>
                <w:rFonts w:ascii="Palatino Linotype" w:eastAsia="Palatino Linotype" w:hAnsi="Palatino Linotype" w:cs="Palatino Linotype"/>
                <w:color w:val="000000"/>
                <w:sz w:val="20"/>
                <w:szCs w:val="20"/>
                <w:lang w:val="en-US"/>
              </w:rPr>
            </w:pPr>
            <w:hyperlink r:id="rId20" w:history="1">
              <w:r w:rsidRPr="00C378C8">
                <w:rPr>
                  <w:rStyle w:val="Hyperlink"/>
                  <w:rFonts w:ascii="Palatino Linotype" w:eastAsia="Palatino Linotype" w:hAnsi="Palatino Linotype" w:cs="Palatino Linotype"/>
                  <w:sz w:val="20"/>
                  <w:szCs w:val="20"/>
                  <w:lang w:val="en-US"/>
                </w:rPr>
                <w:t>www.abadhotels.com</w:t>
              </w:r>
            </w:hyperlink>
          </w:p>
        </w:tc>
        <w:tc>
          <w:tcPr>
            <w:tcW w:w="1074" w:type="dxa"/>
            <w:vAlign w:val="center"/>
          </w:tcPr>
          <w:p w14:paraId="72856B28" w14:textId="77777777" w:rsidR="00EC27F3" w:rsidRDefault="00EC27F3" w:rsidP="00C87A84">
            <w:pP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1</w:t>
            </w:r>
          </w:p>
        </w:tc>
      </w:tr>
      <w:tr w:rsidR="00EC27F3" w14:paraId="062C92DD" w14:textId="77777777" w:rsidTr="00C87A84">
        <w:trPr>
          <w:jc w:val="center"/>
        </w:trPr>
        <w:tc>
          <w:tcPr>
            <w:tcW w:w="1953" w:type="dxa"/>
            <w:vAlign w:val="center"/>
          </w:tcPr>
          <w:p w14:paraId="012A5691" w14:textId="77777777" w:rsidR="00EC27F3" w:rsidRDefault="00EC27F3" w:rsidP="00C87A84">
            <w:pPr>
              <w:jc w:val="center"/>
              <w:rPr>
                <w:rFonts w:ascii="Palatino Linotype" w:eastAsia="Palatino Linotype" w:hAnsi="Palatino Linotype" w:cs="Palatino Linotype"/>
                <w:color w:val="000000"/>
                <w:sz w:val="20"/>
                <w:szCs w:val="20"/>
              </w:rPr>
            </w:pPr>
            <w:proofErr w:type="spellStart"/>
            <w:r>
              <w:rPr>
                <w:rFonts w:ascii="Palatino Linotype" w:eastAsia="Palatino Linotype" w:hAnsi="Palatino Linotype" w:cs="Palatino Linotype"/>
                <w:color w:val="000000"/>
                <w:sz w:val="20"/>
                <w:szCs w:val="20"/>
              </w:rPr>
              <w:t>Waynand</w:t>
            </w:r>
            <w:proofErr w:type="spellEnd"/>
          </w:p>
        </w:tc>
        <w:tc>
          <w:tcPr>
            <w:tcW w:w="4931" w:type="dxa"/>
            <w:vAlign w:val="center"/>
          </w:tcPr>
          <w:p w14:paraId="5047AE79" w14:textId="77777777" w:rsidR="00EC27F3" w:rsidRDefault="00EC27F3" w:rsidP="00C87A84">
            <w:pPr>
              <w:jc w:val="center"/>
              <w:rPr>
                <w:rFonts w:ascii="Palatino Linotype" w:eastAsia="Palatino Linotype" w:hAnsi="Palatino Linotype" w:cs="Palatino Linotype"/>
                <w:color w:val="000000"/>
                <w:sz w:val="20"/>
                <w:szCs w:val="20"/>
                <w:lang w:val="en-US"/>
              </w:rPr>
            </w:pPr>
            <w:proofErr w:type="spellStart"/>
            <w:r>
              <w:rPr>
                <w:rFonts w:ascii="Palatino Linotype" w:eastAsia="Palatino Linotype" w:hAnsi="Palatino Linotype" w:cs="Palatino Linotype"/>
                <w:color w:val="000000"/>
                <w:sz w:val="20"/>
                <w:szCs w:val="20"/>
                <w:lang w:val="en-US"/>
              </w:rPr>
              <w:t>Vythiri</w:t>
            </w:r>
            <w:proofErr w:type="spellEnd"/>
            <w:r>
              <w:rPr>
                <w:rFonts w:ascii="Palatino Linotype" w:eastAsia="Palatino Linotype" w:hAnsi="Palatino Linotype" w:cs="Palatino Linotype"/>
                <w:color w:val="000000"/>
                <w:sz w:val="20"/>
                <w:szCs w:val="20"/>
                <w:lang w:val="en-US"/>
              </w:rPr>
              <w:t xml:space="preserve"> Village</w:t>
            </w:r>
          </w:p>
          <w:p w14:paraId="68FD41D4" w14:textId="77777777" w:rsidR="00EC27F3" w:rsidRPr="00031BF5" w:rsidRDefault="00EC27F3" w:rsidP="00C87A84">
            <w:pPr>
              <w:jc w:val="center"/>
              <w:rPr>
                <w:rFonts w:ascii="Palatino Linotype" w:eastAsia="Palatino Linotype" w:hAnsi="Palatino Linotype" w:cs="Palatino Linotype"/>
                <w:color w:val="000000"/>
                <w:sz w:val="20"/>
                <w:szCs w:val="20"/>
                <w:lang w:val="en-US"/>
              </w:rPr>
            </w:pPr>
            <w:r w:rsidRPr="00A72CE0">
              <w:rPr>
                <w:rFonts w:ascii="Palatino Linotype" w:eastAsia="Palatino Linotype" w:hAnsi="Palatino Linotype" w:cs="Palatino Linotype"/>
                <w:color w:val="000000"/>
                <w:sz w:val="20"/>
                <w:szCs w:val="20"/>
                <w:lang w:val="en-US"/>
              </w:rPr>
              <w:t>https://www.vythirivillage.com/</w:t>
            </w:r>
          </w:p>
        </w:tc>
        <w:tc>
          <w:tcPr>
            <w:tcW w:w="1074" w:type="dxa"/>
            <w:vAlign w:val="center"/>
          </w:tcPr>
          <w:p w14:paraId="56D36092" w14:textId="77777777" w:rsidR="00EC27F3" w:rsidRDefault="00EC27F3" w:rsidP="00C87A84">
            <w:pP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1</w:t>
            </w:r>
          </w:p>
        </w:tc>
      </w:tr>
      <w:tr w:rsidR="00EC27F3" w14:paraId="56244FF8" w14:textId="77777777" w:rsidTr="00C87A84">
        <w:trPr>
          <w:jc w:val="center"/>
        </w:trPr>
        <w:tc>
          <w:tcPr>
            <w:tcW w:w="1953" w:type="dxa"/>
            <w:vAlign w:val="center"/>
          </w:tcPr>
          <w:p w14:paraId="770AE93F" w14:textId="77777777" w:rsidR="00EC27F3" w:rsidRDefault="00EC27F3" w:rsidP="00C87A84">
            <w:pP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Mysore</w:t>
            </w:r>
          </w:p>
        </w:tc>
        <w:tc>
          <w:tcPr>
            <w:tcW w:w="4931" w:type="dxa"/>
            <w:vAlign w:val="center"/>
          </w:tcPr>
          <w:p w14:paraId="61DCFD1C" w14:textId="77777777" w:rsidR="00EC27F3" w:rsidRDefault="00072FFC" w:rsidP="00C87A84">
            <w:pPr>
              <w:jc w:val="center"/>
              <w:rPr>
                <w:rFonts w:ascii="Palatino Linotype" w:eastAsia="Palatino Linotype" w:hAnsi="Palatino Linotype" w:cs="Palatino Linotype"/>
                <w:color w:val="000000"/>
                <w:sz w:val="20"/>
                <w:szCs w:val="20"/>
              </w:rPr>
            </w:pPr>
            <w:proofErr w:type="spellStart"/>
            <w:r>
              <w:rPr>
                <w:rFonts w:ascii="Palatino Linotype" w:eastAsia="Palatino Linotype" w:hAnsi="Palatino Linotype" w:cs="Palatino Linotype"/>
                <w:color w:val="000000"/>
                <w:sz w:val="20"/>
                <w:szCs w:val="20"/>
              </w:rPr>
              <w:t>Sandesh</w:t>
            </w:r>
            <w:proofErr w:type="spellEnd"/>
            <w:r>
              <w:rPr>
                <w:rFonts w:ascii="Palatino Linotype" w:eastAsia="Palatino Linotype" w:hAnsi="Palatino Linotype" w:cs="Palatino Linotype"/>
                <w:color w:val="000000"/>
                <w:sz w:val="20"/>
                <w:szCs w:val="20"/>
              </w:rPr>
              <w:t xml:space="preserve"> The prince</w:t>
            </w:r>
          </w:p>
          <w:p w14:paraId="20998473" w14:textId="23333B43" w:rsidR="00072FFC" w:rsidRDefault="00072FFC" w:rsidP="00C87A84">
            <w:pPr>
              <w:jc w:val="center"/>
              <w:rPr>
                <w:rFonts w:ascii="Palatino Linotype" w:eastAsia="Palatino Linotype" w:hAnsi="Palatino Linotype" w:cs="Palatino Linotype"/>
                <w:color w:val="000000"/>
                <w:sz w:val="20"/>
                <w:szCs w:val="20"/>
              </w:rPr>
            </w:pPr>
            <w:hyperlink r:id="rId21" w:history="1">
              <w:r w:rsidRPr="00C378C8">
                <w:rPr>
                  <w:rStyle w:val="Hyperlink"/>
                  <w:rFonts w:ascii="Palatino Linotype" w:eastAsia="Palatino Linotype" w:hAnsi="Palatino Linotype" w:cs="Palatino Linotype"/>
                  <w:sz w:val="20"/>
                  <w:szCs w:val="20"/>
                </w:rPr>
                <w:t>www.san</w:t>
              </w:r>
              <w:r w:rsidRPr="00C378C8">
                <w:rPr>
                  <w:rStyle w:val="Hyperlink"/>
                  <w:rFonts w:ascii="Palatino Linotype" w:eastAsia="Palatino Linotype" w:hAnsi="Palatino Linotype" w:cs="Palatino Linotype"/>
                  <w:sz w:val="20"/>
                  <w:szCs w:val="20"/>
                </w:rPr>
                <w:t>d</w:t>
              </w:r>
              <w:r w:rsidRPr="00C378C8">
                <w:rPr>
                  <w:rStyle w:val="Hyperlink"/>
                  <w:rFonts w:ascii="Palatino Linotype" w:eastAsia="Palatino Linotype" w:hAnsi="Palatino Linotype" w:cs="Palatino Linotype"/>
                  <w:sz w:val="20"/>
                  <w:szCs w:val="20"/>
                </w:rPr>
                <w:t>eshtheprince.com</w:t>
              </w:r>
            </w:hyperlink>
          </w:p>
        </w:tc>
        <w:tc>
          <w:tcPr>
            <w:tcW w:w="1074" w:type="dxa"/>
            <w:vAlign w:val="center"/>
          </w:tcPr>
          <w:p w14:paraId="3C7B02B9" w14:textId="51FF4927" w:rsidR="00EC27F3" w:rsidRDefault="00072FFC" w:rsidP="00C87A84">
            <w:pP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2</w:t>
            </w:r>
          </w:p>
        </w:tc>
      </w:tr>
      <w:tr w:rsidR="00EC27F3" w14:paraId="13DBC8B0" w14:textId="77777777" w:rsidTr="00C87A84">
        <w:trPr>
          <w:jc w:val="center"/>
        </w:trPr>
        <w:tc>
          <w:tcPr>
            <w:tcW w:w="1953" w:type="dxa"/>
            <w:vAlign w:val="center"/>
          </w:tcPr>
          <w:p w14:paraId="6B63542E" w14:textId="77777777" w:rsidR="00EC27F3" w:rsidRDefault="00EC27F3" w:rsidP="00C87A84">
            <w:pP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Bangalore</w:t>
            </w:r>
          </w:p>
        </w:tc>
        <w:tc>
          <w:tcPr>
            <w:tcW w:w="4931" w:type="dxa"/>
            <w:vAlign w:val="center"/>
          </w:tcPr>
          <w:p w14:paraId="5CA15F2C" w14:textId="77777777" w:rsidR="00EC27F3" w:rsidRDefault="00EC27F3" w:rsidP="00C87A84">
            <w:pP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Quelques chambres pour se changer</w:t>
            </w:r>
          </w:p>
        </w:tc>
        <w:tc>
          <w:tcPr>
            <w:tcW w:w="1074" w:type="dxa"/>
            <w:vAlign w:val="center"/>
          </w:tcPr>
          <w:p w14:paraId="35CCFB91" w14:textId="77777777" w:rsidR="00EC27F3" w:rsidRDefault="00EC27F3" w:rsidP="00C87A84">
            <w:pPr>
              <w:jc w:val="center"/>
              <w:rPr>
                <w:rFonts w:ascii="Palatino Linotype" w:eastAsia="Palatino Linotype" w:hAnsi="Palatino Linotype" w:cs="Palatino Linotype"/>
                <w:color w:val="000000"/>
                <w:sz w:val="20"/>
                <w:szCs w:val="20"/>
              </w:rPr>
            </w:pPr>
          </w:p>
        </w:tc>
      </w:tr>
      <w:tr w:rsidR="00EC27F3" w14:paraId="1E48D5AB" w14:textId="77777777" w:rsidTr="00C87A84">
        <w:trPr>
          <w:jc w:val="center"/>
        </w:trPr>
        <w:tc>
          <w:tcPr>
            <w:tcW w:w="1953" w:type="dxa"/>
            <w:vAlign w:val="center"/>
          </w:tcPr>
          <w:p w14:paraId="71AEC7B3" w14:textId="77777777" w:rsidR="00EC27F3" w:rsidRDefault="00EC27F3" w:rsidP="00C87A84">
            <w:pPr>
              <w:jc w:val="center"/>
              <w:rPr>
                <w:rFonts w:ascii="Palatino Linotype" w:eastAsia="Palatino Linotype" w:hAnsi="Palatino Linotype" w:cs="Palatino Linotype"/>
                <w:color w:val="000000"/>
                <w:sz w:val="20"/>
                <w:szCs w:val="20"/>
              </w:rPr>
            </w:pPr>
          </w:p>
        </w:tc>
        <w:tc>
          <w:tcPr>
            <w:tcW w:w="4931" w:type="dxa"/>
            <w:vAlign w:val="center"/>
          </w:tcPr>
          <w:p w14:paraId="59300DF8" w14:textId="77777777" w:rsidR="00EC27F3" w:rsidRDefault="00EC27F3" w:rsidP="00C87A84">
            <w:pPr>
              <w:jc w:val="center"/>
              <w:rPr>
                <w:rFonts w:ascii="Palatino Linotype" w:eastAsia="Palatino Linotype" w:hAnsi="Palatino Linotype" w:cs="Palatino Linotype"/>
                <w:color w:val="000000"/>
                <w:sz w:val="20"/>
                <w:szCs w:val="20"/>
              </w:rPr>
            </w:pPr>
          </w:p>
        </w:tc>
        <w:tc>
          <w:tcPr>
            <w:tcW w:w="1074" w:type="dxa"/>
            <w:vAlign w:val="center"/>
          </w:tcPr>
          <w:p w14:paraId="2394CB52" w14:textId="77777777" w:rsidR="00EC27F3" w:rsidRDefault="00EC27F3" w:rsidP="00C87A84">
            <w:pPr>
              <w:jc w:val="center"/>
              <w:rPr>
                <w:rFonts w:ascii="Palatino Linotype" w:eastAsia="Palatino Linotype" w:hAnsi="Palatino Linotype" w:cs="Palatino Linotype"/>
                <w:color w:val="000000"/>
                <w:sz w:val="20"/>
                <w:szCs w:val="20"/>
              </w:rPr>
            </w:pPr>
          </w:p>
        </w:tc>
      </w:tr>
    </w:tbl>
    <w:p w14:paraId="6B39C288" w14:textId="77777777" w:rsidR="00EC27F3" w:rsidRDefault="00EC27F3" w:rsidP="00EC27F3">
      <w:pPr>
        <w:rPr>
          <w:rFonts w:ascii="Palatino Linotype" w:eastAsia="Palatino Linotype" w:hAnsi="Palatino Linotype" w:cs="Palatino Linotype"/>
          <w:b/>
          <w:color w:val="5F497A"/>
          <w:sz w:val="20"/>
          <w:szCs w:val="20"/>
        </w:rPr>
      </w:pPr>
    </w:p>
    <w:p w14:paraId="21E8CB34" w14:textId="41A9C55F" w:rsidR="00EC27F3" w:rsidRDefault="00EC27F3" w:rsidP="00EC27F3">
      <w:pPr>
        <w:tabs>
          <w:tab w:val="left" w:pos="10530"/>
          <w:tab w:val="left" w:pos="10620"/>
        </w:tabs>
        <w:ind w:right="54"/>
        <w:jc w:val="center"/>
        <w:rPr>
          <w:rFonts w:ascii="Cambria" w:eastAsia="Cambria" w:hAnsi="Cambria" w:cs="Cambria"/>
          <w:b/>
          <w:color w:val="000000"/>
          <w:sz w:val="22"/>
          <w:szCs w:val="22"/>
        </w:rPr>
      </w:pPr>
      <w:r>
        <w:rPr>
          <w:rFonts w:ascii="Cambria" w:eastAsia="Cambria" w:hAnsi="Cambria" w:cs="Cambria"/>
          <w:b/>
          <w:color w:val="000000"/>
          <w:sz w:val="22"/>
          <w:szCs w:val="22"/>
        </w:rPr>
        <w:t xml:space="preserve">Prix par personne net en EUR : Validité 1st </w:t>
      </w:r>
      <w:proofErr w:type="spellStart"/>
      <w:r>
        <w:rPr>
          <w:rFonts w:ascii="Cambria" w:eastAsia="Cambria" w:hAnsi="Cambria" w:cs="Cambria"/>
          <w:b/>
          <w:color w:val="000000"/>
          <w:sz w:val="22"/>
          <w:szCs w:val="22"/>
        </w:rPr>
        <w:t>Oct</w:t>
      </w:r>
      <w:proofErr w:type="spellEnd"/>
      <w:r>
        <w:rPr>
          <w:rFonts w:ascii="Cambria" w:eastAsia="Cambria" w:hAnsi="Cambria" w:cs="Cambria"/>
          <w:b/>
          <w:color w:val="000000"/>
          <w:sz w:val="22"/>
          <w:szCs w:val="22"/>
        </w:rPr>
        <w:t xml:space="preserve"> – 20 Dec’24 et </w:t>
      </w:r>
      <w:r w:rsidR="00072FFC">
        <w:rPr>
          <w:rFonts w:ascii="Cambria" w:eastAsia="Cambria" w:hAnsi="Cambria" w:cs="Cambria"/>
          <w:b/>
          <w:color w:val="000000"/>
          <w:sz w:val="22"/>
          <w:szCs w:val="22"/>
        </w:rPr>
        <w:t xml:space="preserve">20 </w:t>
      </w:r>
      <w:proofErr w:type="spellStart"/>
      <w:r w:rsidR="00072FFC">
        <w:rPr>
          <w:rFonts w:ascii="Cambria" w:eastAsia="Cambria" w:hAnsi="Cambria" w:cs="Cambria"/>
          <w:b/>
          <w:color w:val="000000"/>
          <w:sz w:val="22"/>
          <w:szCs w:val="22"/>
        </w:rPr>
        <w:t>dec</w:t>
      </w:r>
      <w:proofErr w:type="spellEnd"/>
      <w:r w:rsidR="00072FFC">
        <w:rPr>
          <w:rFonts w:ascii="Cambria" w:eastAsia="Cambria" w:hAnsi="Cambria" w:cs="Cambria"/>
          <w:b/>
          <w:color w:val="000000"/>
          <w:sz w:val="22"/>
          <w:szCs w:val="22"/>
        </w:rPr>
        <w:t xml:space="preserve"> 2024</w:t>
      </w:r>
    </w:p>
    <w:tbl>
      <w:tblPr>
        <w:tblW w:w="8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7"/>
        <w:gridCol w:w="2713"/>
      </w:tblGrid>
      <w:tr w:rsidR="00EC27F3" w14:paraId="6A96C964" w14:textId="77777777" w:rsidTr="00C87A84">
        <w:trPr>
          <w:jc w:val="center"/>
        </w:trPr>
        <w:tc>
          <w:tcPr>
            <w:tcW w:w="5358" w:type="dxa"/>
            <w:shd w:val="clear" w:color="auto" w:fill="E36C0A"/>
            <w:vAlign w:val="center"/>
          </w:tcPr>
          <w:p w14:paraId="7AC83DAA" w14:textId="77777777" w:rsidR="00EC27F3" w:rsidRDefault="00EC27F3" w:rsidP="00C87A84">
            <w:pPr>
              <w:tabs>
                <w:tab w:val="left" w:pos="10530"/>
                <w:tab w:val="left" w:pos="10620"/>
              </w:tabs>
              <w:ind w:right="54"/>
              <w:jc w:val="center"/>
              <w:rPr>
                <w:rFonts w:ascii="Cambria" w:eastAsia="Cambria" w:hAnsi="Cambria" w:cs="Cambria"/>
                <w:color w:val="000000"/>
                <w:sz w:val="22"/>
                <w:szCs w:val="22"/>
              </w:rPr>
            </w:pPr>
            <w:r>
              <w:rPr>
                <w:rFonts w:ascii="Cambria" w:eastAsia="Cambria" w:hAnsi="Cambria" w:cs="Cambria"/>
                <w:b/>
                <w:color w:val="000000"/>
                <w:sz w:val="22"/>
                <w:szCs w:val="22"/>
              </w:rPr>
              <w:t>Base De Participants</w:t>
            </w:r>
          </w:p>
        </w:tc>
        <w:tc>
          <w:tcPr>
            <w:tcW w:w="2713" w:type="dxa"/>
            <w:shd w:val="clear" w:color="auto" w:fill="E36C0A"/>
          </w:tcPr>
          <w:p w14:paraId="6EF2904D" w14:textId="77777777" w:rsidR="00EC27F3" w:rsidRDefault="00EC27F3" w:rsidP="00C87A84">
            <w:pPr>
              <w:tabs>
                <w:tab w:val="left" w:pos="10530"/>
                <w:tab w:val="left" w:pos="10620"/>
              </w:tabs>
              <w:ind w:right="54"/>
              <w:jc w:val="center"/>
              <w:rPr>
                <w:rFonts w:ascii="Cambria" w:eastAsia="Cambria" w:hAnsi="Cambria" w:cs="Cambria"/>
                <w:b/>
                <w:color w:val="000000"/>
                <w:sz w:val="22"/>
                <w:szCs w:val="22"/>
              </w:rPr>
            </w:pPr>
            <w:r>
              <w:rPr>
                <w:rFonts w:ascii="Cambria" w:eastAsia="Cambria" w:hAnsi="Cambria" w:cs="Cambria"/>
                <w:b/>
                <w:color w:val="000000"/>
                <w:sz w:val="22"/>
                <w:szCs w:val="22"/>
              </w:rPr>
              <w:t>Prix par personne</w:t>
            </w:r>
          </w:p>
        </w:tc>
      </w:tr>
      <w:tr w:rsidR="00EC27F3" w14:paraId="4029E2F3" w14:textId="77777777" w:rsidTr="00C87A84">
        <w:trPr>
          <w:jc w:val="center"/>
        </w:trPr>
        <w:tc>
          <w:tcPr>
            <w:tcW w:w="5358" w:type="dxa"/>
            <w:vAlign w:val="center"/>
          </w:tcPr>
          <w:p w14:paraId="35B8DF10" w14:textId="77777777" w:rsidR="00EC27F3" w:rsidRDefault="00EC27F3" w:rsidP="00C87A84">
            <w:pPr>
              <w:tabs>
                <w:tab w:val="left" w:pos="10530"/>
                <w:tab w:val="left" w:pos="10620"/>
              </w:tabs>
              <w:ind w:right="54"/>
              <w:jc w:val="center"/>
              <w:rPr>
                <w:rFonts w:ascii="Cambria" w:eastAsia="Cambria" w:hAnsi="Cambria" w:cs="Cambria"/>
                <w:color w:val="000000"/>
                <w:sz w:val="22"/>
                <w:szCs w:val="22"/>
              </w:rPr>
            </w:pPr>
            <w:r>
              <w:rPr>
                <w:rFonts w:ascii="Cambria" w:eastAsia="Cambria" w:hAnsi="Cambria" w:cs="Cambria"/>
                <w:color w:val="000000"/>
                <w:sz w:val="22"/>
                <w:szCs w:val="22"/>
              </w:rPr>
              <w:t>15-19 +</w:t>
            </w:r>
            <w:proofErr w:type="gramStart"/>
            <w:r>
              <w:rPr>
                <w:rFonts w:ascii="Cambria" w:eastAsia="Cambria" w:hAnsi="Cambria" w:cs="Cambria"/>
                <w:color w:val="000000"/>
                <w:sz w:val="22"/>
                <w:szCs w:val="22"/>
              </w:rPr>
              <w:t>1  Pax</w:t>
            </w:r>
            <w:proofErr w:type="gramEnd"/>
          </w:p>
        </w:tc>
        <w:tc>
          <w:tcPr>
            <w:tcW w:w="2713" w:type="dxa"/>
          </w:tcPr>
          <w:p w14:paraId="10524B92" w14:textId="0AEFDF33" w:rsidR="00EC27F3" w:rsidRDefault="00EC27F3" w:rsidP="00C87A84">
            <w:pPr>
              <w:tabs>
                <w:tab w:val="left" w:pos="10530"/>
                <w:tab w:val="left" w:pos="10620"/>
              </w:tabs>
              <w:ind w:right="54"/>
              <w:jc w:val="center"/>
              <w:rPr>
                <w:rFonts w:ascii="Cambria" w:eastAsia="Cambria" w:hAnsi="Cambria" w:cs="Cambria"/>
                <w:color w:val="000000"/>
                <w:sz w:val="22"/>
                <w:szCs w:val="22"/>
              </w:rPr>
            </w:pPr>
            <w:r>
              <w:rPr>
                <w:rFonts w:ascii="Cambria" w:eastAsia="Cambria" w:hAnsi="Cambria" w:cs="Cambria"/>
                <w:color w:val="000000"/>
                <w:sz w:val="22"/>
                <w:szCs w:val="22"/>
              </w:rPr>
              <w:t>E</w:t>
            </w:r>
            <w:r w:rsidR="00072FFC">
              <w:rPr>
                <w:rFonts w:ascii="Cambria" w:eastAsia="Cambria" w:hAnsi="Cambria" w:cs="Cambria"/>
                <w:color w:val="000000"/>
                <w:sz w:val="22"/>
                <w:szCs w:val="22"/>
              </w:rPr>
              <w:t>URO</w:t>
            </w:r>
            <w:r>
              <w:rPr>
                <w:rFonts w:ascii="Cambria" w:eastAsia="Cambria" w:hAnsi="Cambria" w:cs="Cambria"/>
                <w:color w:val="000000"/>
                <w:sz w:val="22"/>
                <w:szCs w:val="22"/>
              </w:rPr>
              <w:t xml:space="preserve"> 1</w:t>
            </w:r>
            <w:r w:rsidR="00072FFC">
              <w:rPr>
                <w:rFonts w:ascii="Cambria" w:eastAsia="Cambria" w:hAnsi="Cambria" w:cs="Cambria"/>
                <w:color w:val="000000"/>
                <w:sz w:val="22"/>
                <w:szCs w:val="22"/>
              </w:rPr>
              <w:t>026</w:t>
            </w:r>
            <w:r>
              <w:rPr>
                <w:rFonts w:ascii="Cambria" w:eastAsia="Cambria" w:hAnsi="Cambria" w:cs="Cambria"/>
                <w:color w:val="000000"/>
                <w:sz w:val="22"/>
                <w:szCs w:val="22"/>
              </w:rPr>
              <w:t xml:space="preserve"> PP</w:t>
            </w:r>
          </w:p>
        </w:tc>
      </w:tr>
      <w:tr w:rsidR="00EC27F3" w14:paraId="717206F2" w14:textId="77777777" w:rsidTr="00C87A84">
        <w:trPr>
          <w:jc w:val="center"/>
        </w:trPr>
        <w:tc>
          <w:tcPr>
            <w:tcW w:w="5358" w:type="dxa"/>
            <w:vAlign w:val="center"/>
          </w:tcPr>
          <w:p w14:paraId="21F465FC" w14:textId="77777777" w:rsidR="00EC27F3" w:rsidRDefault="00EC27F3" w:rsidP="00C87A84">
            <w:pPr>
              <w:tabs>
                <w:tab w:val="left" w:pos="10530"/>
                <w:tab w:val="left" w:pos="10620"/>
              </w:tabs>
              <w:ind w:right="54"/>
              <w:jc w:val="center"/>
              <w:rPr>
                <w:rFonts w:ascii="Cambria" w:eastAsia="Cambria" w:hAnsi="Cambria" w:cs="Cambria"/>
                <w:color w:val="000000"/>
                <w:sz w:val="22"/>
                <w:szCs w:val="22"/>
              </w:rPr>
            </w:pPr>
            <w:r>
              <w:rPr>
                <w:rFonts w:ascii="Cambria" w:eastAsia="Cambria" w:hAnsi="Cambria" w:cs="Cambria"/>
                <w:color w:val="000000"/>
                <w:sz w:val="22"/>
                <w:szCs w:val="22"/>
              </w:rPr>
              <w:t>20-24 +1 Pax</w:t>
            </w:r>
          </w:p>
        </w:tc>
        <w:tc>
          <w:tcPr>
            <w:tcW w:w="2713" w:type="dxa"/>
          </w:tcPr>
          <w:p w14:paraId="37F948FE" w14:textId="63B13719" w:rsidR="00EC27F3" w:rsidRDefault="00EC27F3" w:rsidP="00C87A84">
            <w:pPr>
              <w:tabs>
                <w:tab w:val="left" w:pos="10530"/>
                <w:tab w:val="left" w:pos="10620"/>
              </w:tabs>
              <w:ind w:right="54"/>
              <w:jc w:val="center"/>
              <w:rPr>
                <w:rFonts w:ascii="Cambria" w:eastAsia="Cambria" w:hAnsi="Cambria" w:cs="Cambria"/>
                <w:color w:val="000000"/>
                <w:sz w:val="22"/>
                <w:szCs w:val="22"/>
              </w:rPr>
            </w:pPr>
            <w:r>
              <w:rPr>
                <w:rFonts w:ascii="Cambria" w:eastAsia="Cambria" w:hAnsi="Cambria" w:cs="Cambria"/>
                <w:color w:val="000000"/>
                <w:sz w:val="22"/>
                <w:szCs w:val="22"/>
              </w:rPr>
              <w:t>E</w:t>
            </w:r>
            <w:r w:rsidR="00072FFC">
              <w:rPr>
                <w:rFonts w:ascii="Cambria" w:eastAsia="Cambria" w:hAnsi="Cambria" w:cs="Cambria"/>
                <w:color w:val="000000"/>
                <w:sz w:val="22"/>
                <w:szCs w:val="22"/>
              </w:rPr>
              <w:t xml:space="preserve">URO 970 </w:t>
            </w:r>
            <w:r>
              <w:rPr>
                <w:rFonts w:ascii="Cambria" w:eastAsia="Cambria" w:hAnsi="Cambria" w:cs="Cambria"/>
                <w:color w:val="000000"/>
                <w:sz w:val="22"/>
                <w:szCs w:val="22"/>
              </w:rPr>
              <w:t>PP</w:t>
            </w:r>
          </w:p>
        </w:tc>
      </w:tr>
      <w:tr w:rsidR="00EC27F3" w14:paraId="0A0D6FD4" w14:textId="77777777" w:rsidTr="00C87A84">
        <w:trPr>
          <w:jc w:val="center"/>
        </w:trPr>
        <w:tc>
          <w:tcPr>
            <w:tcW w:w="5358" w:type="dxa"/>
            <w:vAlign w:val="center"/>
          </w:tcPr>
          <w:p w14:paraId="3E81677A" w14:textId="77777777" w:rsidR="00EC27F3" w:rsidRDefault="00EC27F3" w:rsidP="00C87A84">
            <w:pPr>
              <w:tabs>
                <w:tab w:val="left" w:pos="10530"/>
                <w:tab w:val="left" w:pos="10620"/>
              </w:tabs>
              <w:ind w:right="54"/>
              <w:jc w:val="center"/>
              <w:rPr>
                <w:rFonts w:ascii="Cambria" w:eastAsia="Cambria" w:hAnsi="Cambria" w:cs="Cambria"/>
                <w:color w:val="000000"/>
                <w:sz w:val="22"/>
                <w:szCs w:val="22"/>
              </w:rPr>
            </w:pPr>
            <w:r>
              <w:rPr>
                <w:rFonts w:ascii="Cambria" w:eastAsia="Cambria" w:hAnsi="Cambria" w:cs="Cambria"/>
                <w:color w:val="000000"/>
                <w:sz w:val="22"/>
                <w:szCs w:val="22"/>
              </w:rPr>
              <w:t>25-29 +1 Pax</w:t>
            </w:r>
          </w:p>
        </w:tc>
        <w:tc>
          <w:tcPr>
            <w:tcW w:w="2713" w:type="dxa"/>
          </w:tcPr>
          <w:p w14:paraId="056B8D03" w14:textId="359838DE" w:rsidR="00EC27F3" w:rsidRDefault="00072FFC" w:rsidP="00C87A84">
            <w:pPr>
              <w:tabs>
                <w:tab w:val="left" w:pos="10530"/>
                <w:tab w:val="left" w:pos="10620"/>
              </w:tabs>
              <w:ind w:right="54"/>
              <w:jc w:val="center"/>
              <w:rPr>
                <w:rFonts w:ascii="Cambria" w:eastAsia="Cambria" w:hAnsi="Cambria" w:cs="Cambria"/>
                <w:color w:val="000000"/>
                <w:sz w:val="22"/>
                <w:szCs w:val="22"/>
              </w:rPr>
            </w:pPr>
            <w:r>
              <w:rPr>
                <w:rFonts w:ascii="Cambria" w:eastAsia="Cambria" w:hAnsi="Cambria" w:cs="Cambria"/>
                <w:color w:val="000000"/>
                <w:sz w:val="22"/>
                <w:szCs w:val="22"/>
              </w:rPr>
              <w:t>EURO</w:t>
            </w:r>
            <w:r w:rsidR="00EC27F3">
              <w:rPr>
                <w:rFonts w:ascii="Cambria" w:eastAsia="Cambria" w:hAnsi="Cambria" w:cs="Cambria"/>
                <w:color w:val="000000"/>
                <w:sz w:val="22"/>
                <w:szCs w:val="22"/>
              </w:rPr>
              <w:t xml:space="preserve"> </w:t>
            </w:r>
            <w:r>
              <w:rPr>
                <w:rFonts w:ascii="Cambria" w:eastAsia="Cambria" w:hAnsi="Cambria" w:cs="Cambria"/>
                <w:color w:val="000000"/>
                <w:sz w:val="22"/>
                <w:szCs w:val="22"/>
              </w:rPr>
              <w:t>925</w:t>
            </w:r>
            <w:r w:rsidR="00EC27F3">
              <w:rPr>
                <w:rFonts w:ascii="Cambria" w:eastAsia="Cambria" w:hAnsi="Cambria" w:cs="Cambria"/>
                <w:color w:val="000000"/>
                <w:sz w:val="22"/>
                <w:szCs w:val="22"/>
              </w:rPr>
              <w:t xml:space="preserve"> PP</w:t>
            </w:r>
          </w:p>
        </w:tc>
      </w:tr>
      <w:tr w:rsidR="00072FFC" w14:paraId="2DCD0C77" w14:textId="77777777" w:rsidTr="00C87A84">
        <w:trPr>
          <w:jc w:val="center"/>
        </w:trPr>
        <w:tc>
          <w:tcPr>
            <w:tcW w:w="5358" w:type="dxa"/>
            <w:vAlign w:val="center"/>
          </w:tcPr>
          <w:p w14:paraId="07A1F9F5" w14:textId="2EF2980D" w:rsidR="00072FFC" w:rsidRDefault="00072FFC" w:rsidP="00C87A84">
            <w:pPr>
              <w:tabs>
                <w:tab w:val="left" w:pos="10530"/>
                <w:tab w:val="left" w:pos="10620"/>
              </w:tabs>
              <w:ind w:right="54"/>
              <w:jc w:val="center"/>
              <w:rPr>
                <w:rFonts w:ascii="Cambria" w:eastAsia="Cambria" w:hAnsi="Cambria" w:cs="Cambria"/>
                <w:color w:val="000000"/>
                <w:sz w:val="22"/>
                <w:szCs w:val="22"/>
              </w:rPr>
            </w:pPr>
            <w:r>
              <w:rPr>
                <w:rFonts w:ascii="Cambria" w:eastAsia="Cambria" w:hAnsi="Cambria" w:cs="Cambria"/>
                <w:color w:val="000000"/>
                <w:sz w:val="22"/>
                <w:szCs w:val="22"/>
              </w:rPr>
              <w:t xml:space="preserve">30 Pax payant + 1 </w:t>
            </w:r>
          </w:p>
        </w:tc>
        <w:tc>
          <w:tcPr>
            <w:tcW w:w="2713" w:type="dxa"/>
          </w:tcPr>
          <w:p w14:paraId="6BFEECBD" w14:textId="521EDE65" w:rsidR="00072FFC" w:rsidRDefault="00072FFC" w:rsidP="00C87A84">
            <w:pPr>
              <w:tabs>
                <w:tab w:val="left" w:pos="10530"/>
                <w:tab w:val="left" w:pos="10620"/>
              </w:tabs>
              <w:ind w:right="54"/>
              <w:jc w:val="center"/>
              <w:rPr>
                <w:rFonts w:ascii="Cambria" w:eastAsia="Cambria" w:hAnsi="Cambria" w:cs="Cambria"/>
                <w:color w:val="000000"/>
                <w:sz w:val="22"/>
                <w:szCs w:val="22"/>
              </w:rPr>
            </w:pPr>
            <w:r>
              <w:rPr>
                <w:rFonts w:ascii="Cambria" w:eastAsia="Cambria" w:hAnsi="Cambria" w:cs="Cambria"/>
                <w:color w:val="000000"/>
                <w:sz w:val="22"/>
                <w:szCs w:val="22"/>
              </w:rPr>
              <w:t>EURO 899 PP</w:t>
            </w:r>
          </w:p>
        </w:tc>
      </w:tr>
      <w:tr w:rsidR="00EC27F3" w14:paraId="574C5D6E" w14:textId="77777777" w:rsidTr="00C87A84">
        <w:trPr>
          <w:jc w:val="center"/>
        </w:trPr>
        <w:tc>
          <w:tcPr>
            <w:tcW w:w="5358" w:type="dxa"/>
            <w:vAlign w:val="center"/>
          </w:tcPr>
          <w:p w14:paraId="4087D349" w14:textId="77777777" w:rsidR="00EC27F3" w:rsidRDefault="00EC27F3" w:rsidP="00C87A84">
            <w:pPr>
              <w:tabs>
                <w:tab w:val="left" w:pos="10530"/>
                <w:tab w:val="left" w:pos="10620"/>
              </w:tabs>
              <w:ind w:right="54"/>
              <w:jc w:val="center"/>
              <w:rPr>
                <w:rFonts w:ascii="Cambria" w:eastAsia="Cambria" w:hAnsi="Cambria" w:cs="Cambria"/>
                <w:color w:val="000000"/>
                <w:sz w:val="22"/>
                <w:szCs w:val="22"/>
              </w:rPr>
            </w:pPr>
            <w:r>
              <w:rPr>
                <w:rFonts w:ascii="Cambria" w:eastAsia="Cambria" w:hAnsi="Cambria" w:cs="Cambria"/>
                <w:color w:val="000000"/>
                <w:sz w:val="22"/>
                <w:szCs w:val="22"/>
              </w:rPr>
              <w:t>Supplément pour Utilise Chambre Single</w:t>
            </w:r>
          </w:p>
        </w:tc>
        <w:tc>
          <w:tcPr>
            <w:tcW w:w="2713" w:type="dxa"/>
          </w:tcPr>
          <w:p w14:paraId="35C164FF" w14:textId="78181E1C" w:rsidR="00EC27F3" w:rsidRDefault="00EC27F3" w:rsidP="00C87A84">
            <w:pPr>
              <w:tabs>
                <w:tab w:val="left" w:pos="10530"/>
                <w:tab w:val="left" w:pos="10620"/>
              </w:tabs>
              <w:ind w:right="54"/>
              <w:jc w:val="center"/>
              <w:rPr>
                <w:rFonts w:ascii="Cambria" w:eastAsia="Cambria" w:hAnsi="Cambria" w:cs="Cambria"/>
                <w:color w:val="000000"/>
                <w:sz w:val="22"/>
                <w:szCs w:val="22"/>
              </w:rPr>
            </w:pPr>
            <w:r>
              <w:rPr>
                <w:rFonts w:ascii="Cambria" w:eastAsia="Cambria" w:hAnsi="Cambria" w:cs="Cambria"/>
                <w:color w:val="000000"/>
                <w:sz w:val="22"/>
                <w:szCs w:val="22"/>
              </w:rPr>
              <w:t xml:space="preserve">Euro </w:t>
            </w:r>
            <w:r w:rsidR="00072FFC">
              <w:rPr>
                <w:rFonts w:ascii="Cambria" w:eastAsia="Cambria" w:hAnsi="Cambria" w:cs="Cambria"/>
                <w:color w:val="000000"/>
                <w:sz w:val="22"/>
                <w:szCs w:val="22"/>
              </w:rPr>
              <w:t>410</w:t>
            </w:r>
            <w:r>
              <w:rPr>
                <w:rFonts w:ascii="Cambria" w:eastAsia="Cambria" w:hAnsi="Cambria" w:cs="Cambria"/>
                <w:color w:val="000000"/>
                <w:sz w:val="22"/>
                <w:szCs w:val="22"/>
              </w:rPr>
              <w:t xml:space="preserve"> PS</w:t>
            </w:r>
          </w:p>
        </w:tc>
      </w:tr>
    </w:tbl>
    <w:p w14:paraId="27A93A27" w14:textId="77777777" w:rsidR="00EC27F3" w:rsidRDefault="00EC27F3" w:rsidP="00EC27F3">
      <w:pPr>
        <w:rPr>
          <w:rFonts w:ascii="Palatino Linotype" w:eastAsia="Palatino Linotype" w:hAnsi="Palatino Linotype" w:cs="Palatino Linotype"/>
          <w:b/>
          <w:color w:val="5F497A"/>
          <w:sz w:val="20"/>
          <w:szCs w:val="20"/>
        </w:rPr>
      </w:pPr>
    </w:p>
    <w:p w14:paraId="2228A0F1" w14:textId="77777777" w:rsidR="00EC27F3" w:rsidRDefault="00EC27F3" w:rsidP="00EC27F3">
      <w:pPr>
        <w:rPr>
          <w:rFonts w:ascii="Palatino Linotype" w:eastAsia="Palatino Linotype" w:hAnsi="Palatino Linotype" w:cs="Palatino Linotype"/>
          <w:b/>
          <w:color w:val="5F497A"/>
          <w:sz w:val="20"/>
          <w:szCs w:val="20"/>
        </w:rPr>
      </w:pPr>
    </w:p>
    <w:p w14:paraId="0BB30EED" w14:textId="77777777" w:rsidR="00EC27F3" w:rsidRDefault="00EC27F3" w:rsidP="00EC27F3">
      <w:pPr>
        <w:keepNext/>
        <w:shd w:val="clear" w:color="auto" w:fill="365F91"/>
        <w:jc w:val="both"/>
        <w:rPr>
          <w:rFonts w:ascii="Palatino Linotype" w:eastAsia="Palatino Linotype" w:hAnsi="Palatino Linotype" w:cs="Palatino Linotype"/>
          <w:b/>
          <w:color w:val="FFFFFF"/>
          <w:sz w:val="20"/>
          <w:szCs w:val="20"/>
        </w:rPr>
      </w:pPr>
      <w:r>
        <w:rPr>
          <w:rFonts w:ascii="Palatino Linotype" w:eastAsia="Palatino Linotype" w:hAnsi="Palatino Linotype" w:cs="Palatino Linotype"/>
          <w:b/>
          <w:color w:val="FFFFFF"/>
          <w:sz w:val="20"/>
          <w:szCs w:val="20"/>
        </w:rPr>
        <w:t>Notre prix comprend :</w:t>
      </w:r>
    </w:p>
    <w:p w14:paraId="6F50579C" w14:textId="77777777" w:rsidR="00EC27F3" w:rsidRDefault="00EC27F3" w:rsidP="00EC27F3">
      <w:pPr>
        <w:ind w:left="426"/>
        <w:rPr>
          <w:rFonts w:ascii="Arial" w:eastAsia="Arial" w:hAnsi="Arial" w:cs="Arial"/>
          <w:b/>
          <w:sz w:val="20"/>
          <w:szCs w:val="20"/>
          <w:u w:val="single"/>
        </w:rPr>
      </w:pPr>
    </w:p>
    <w:p w14:paraId="783E00BE" w14:textId="77777777" w:rsidR="00EC27F3" w:rsidRDefault="00EC27F3" w:rsidP="00EC27F3">
      <w:pPr>
        <w:ind w:left="426"/>
        <w:rPr>
          <w:rFonts w:ascii="Palatino Linotype" w:eastAsia="Palatino Linotype" w:hAnsi="Palatino Linotype" w:cs="Palatino Linotype"/>
          <w:b/>
          <w:sz w:val="20"/>
          <w:szCs w:val="20"/>
          <w:u w:val="single"/>
        </w:rPr>
      </w:pPr>
      <w:r>
        <w:rPr>
          <w:rFonts w:ascii="Palatino Linotype" w:eastAsia="Palatino Linotype" w:hAnsi="Palatino Linotype" w:cs="Palatino Linotype"/>
          <w:b/>
          <w:sz w:val="20"/>
          <w:szCs w:val="20"/>
          <w:u w:val="single"/>
        </w:rPr>
        <w:t>Les transports :</w:t>
      </w:r>
    </w:p>
    <w:p w14:paraId="4D7492B7" w14:textId="297D9855" w:rsidR="00EC27F3" w:rsidRPr="00072FFC" w:rsidRDefault="00EC27F3" w:rsidP="00EC27F3">
      <w:pPr>
        <w:numPr>
          <w:ilvl w:val="0"/>
          <w:numId w:val="5"/>
        </w:numPr>
        <w:ind w:left="426"/>
        <w:rPr>
          <w:rFonts w:ascii="Palatino Linotype" w:eastAsia="Palatino Linotype" w:hAnsi="Palatino Linotype" w:cs="Palatino Linotype"/>
          <w:b/>
          <w:sz w:val="20"/>
          <w:szCs w:val="20"/>
          <w:u w:val="single"/>
        </w:rPr>
      </w:pPr>
      <w:r w:rsidRPr="00072FFC">
        <w:rPr>
          <w:rFonts w:ascii="Palatino Linotype" w:eastAsia="Palatino Linotype" w:hAnsi="Palatino Linotype" w:cs="Palatino Linotype"/>
          <w:sz w:val="20"/>
          <w:szCs w:val="20"/>
        </w:rPr>
        <w:t>Les transferts en</w:t>
      </w:r>
      <w:r w:rsidRPr="00072FFC">
        <w:rPr>
          <w:rFonts w:ascii="Palatino Linotype" w:eastAsia="Palatino Linotype" w:hAnsi="Palatino Linotype" w:cs="Palatino Linotype"/>
          <w:b/>
          <w:sz w:val="20"/>
          <w:szCs w:val="20"/>
        </w:rPr>
        <w:t xml:space="preserve"> </w:t>
      </w:r>
      <w:r w:rsidR="00072FFC" w:rsidRPr="00072FFC">
        <w:rPr>
          <w:rFonts w:ascii="Palatino Linotype" w:eastAsia="Palatino Linotype" w:hAnsi="Palatino Linotype" w:cs="Palatino Linotype"/>
          <w:b/>
          <w:sz w:val="20"/>
          <w:szCs w:val="20"/>
        </w:rPr>
        <w:t xml:space="preserve">Autocar climatise large (Capacite maximum – 36 Pax) </w:t>
      </w:r>
    </w:p>
    <w:p w14:paraId="0C2D641B" w14:textId="77777777" w:rsidR="00EC27F3" w:rsidRDefault="00EC27F3" w:rsidP="00EC27F3">
      <w:pPr>
        <w:ind w:left="426"/>
        <w:rPr>
          <w:rFonts w:ascii="Palatino Linotype" w:eastAsia="Palatino Linotype" w:hAnsi="Palatino Linotype" w:cs="Palatino Linotype"/>
          <w:b/>
          <w:sz w:val="20"/>
          <w:szCs w:val="20"/>
          <w:u w:val="single"/>
        </w:rPr>
      </w:pPr>
      <w:r>
        <w:rPr>
          <w:rFonts w:ascii="Palatino Linotype" w:eastAsia="Palatino Linotype" w:hAnsi="Palatino Linotype" w:cs="Palatino Linotype"/>
          <w:b/>
          <w:sz w:val="20"/>
          <w:szCs w:val="20"/>
          <w:u w:val="single"/>
        </w:rPr>
        <w:t>L’hébergement, les repas, les spectacles :</w:t>
      </w:r>
    </w:p>
    <w:p w14:paraId="44660952" w14:textId="77777777" w:rsidR="00EC27F3" w:rsidRDefault="00EC27F3" w:rsidP="00EC27F3">
      <w:pPr>
        <w:numPr>
          <w:ilvl w:val="0"/>
          <w:numId w:val="6"/>
        </w:numPr>
        <w:rPr>
          <w:sz w:val="20"/>
          <w:szCs w:val="20"/>
        </w:rPr>
      </w:pPr>
      <w:r>
        <w:rPr>
          <w:rFonts w:ascii="Palatino Linotype" w:eastAsia="Palatino Linotype" w:hAnsi="Palatino Linotype" w:cs="Palatino Linotype"/>
          <w:sz w:val="20"/>
          <w:szCs w:val="20"/>
        </w:rPr>
        <w:t>L’hébergement dans les hôtels mentionnés ou similaire, base d’une chambre double.</w:t>
      </w:r>
    </w:p>
    <w:p w14:paraId="19805A65" w14:textId="77777777" w:rsidR="00EC27F3" w:rsidRDefault="00EC27F3" w:rsidP="00EC27F3">
      <w:pPr>
        <w:numPr>
          <w:ilvl w:val="0"/>
          <w:numId w:val="6"/>
        </w:numPr>
        <w:rPr>
          <w:sz w:val="20"/>
          <w:szCs w:val="20"/>
        </w:rPr>
      </w:pPr>
      <w:r>
        <w:rPr>
          <w:rFonts w:ascii="Palatino Linotype" w:eastAsia="Palatino Linotype" w:hAnsi="Palatino Linotype" w:cs="Palatino Linotype"/>
          <w:sz w:val="20"/>
          <w:szCs w:val="20"/>
        </w:rPr>
        <w:t>Pension Complet</w:t>
      </w:r>
    </w:p>
    <w:p w14:paraId="6C1892BB" w14:textId="77777777" w:rsidR="00EC27F3" w:rsidRDefault="00EC27F3" w:rsidP="00EC27F3">
      <w:pPr>
        <w:numPr>
          <w:ilvl w:val="0"/>
          <w:numId w:val="6"/>
        </w:numPr>
        <w:rPr>
          <w:color w:val="000000"/>
          <w:sz w:val="20"/>
          <w:szCs w:val="20"/>
        </w:rPr>
      </w:pPr>
      <w:r>
        <w:rPr>
          <w:rFonts w:ascii="Palatino Linotype" w:eastAsia="Palatino Linotype" w:hAnsi="Palatino Linotype" w:cs="Palatino Linotype"/>
          <w:color w:val="000000"/>
          <w:sz w:val="20"/>
          <w:szCs w:val="20"/>
        </w:rPr>
        <w:t>L’hébergement pour une nuit en « house boat », cabine air-climatisée</w:t>
      </w:r>
    </w:p>
    <w:p w14:paraId="05C1F910" w14:textId="77777777" w:rsidR="00EC27F3" w:rsidRDefault="00EC27F3" w:rsidP="00EC27F3">
      <w:pPr>
        <w:numPr>
          <w:ilvl w:val="0"/>
          <w:numId w:val="6"/>
        </w:numPr>
        <w:spacing w:after="280"/>
        <w:rPr>
          <w:color w:val="000000"/>
          <w:sz w:val="20"/>
          <w:szCs w:val="20"/>
        </w:rPr>
      </w:pPr>
      <w:r>
        <w:rPr>
          <w:rFonts w:ascii="Palatino Linotype" w:eastAsia="Palatino Linotype" w:hAnsi="Palatino Linotype" w:cs="Palatino Linotype"/>
          <w:color w:val="000000"/>
          <w:sz w:val="20"/>
          <w:szCs w:val="20"/>
        </w:rPr>
        <w:t>Les repas mentionnés dans l’itinéraire dont :</w:t>
      </w:r>
    </w:p>
    <w:p w14:paraId="7D7C884A" w14:textId="77777777" w:rsidR="00EC27F3" w:rsidRDefault="00EC27F3" w:rsidP="00EC27F3">
      <w:pPr>
        <w:numPr>
          <w:ilvl w:val="1"/>
          <w:numId w:val="4"/>
        </w:numPr>
        <w:rPr>
          <w:sz w:val="20"/>
          <w:szCs w:val="20"/>
        </w:rPr>
      </w:pPr>
      <w:r>
        <w:rPr>
          <w:rFonts w:ascii="Palatino Linotype" w:eastAsia="Palatino Linotype" w:hAnsi="Palatino Linotype" w:cs="Palatino Linotype"/>
          <w:sz w:val="20"/>
          <w:szCs w:val="20"/>
        </w:rPr>
        <w:t>Une balade en rickshaw à Madurai</w:t>
      </w:r>
      <w:r>
        <w:rPr>
          <w:rFonts w:ascii="Palatino Linotype" w:eastAsia="Palatino Linotype" w:hAnsi="Palatino Linotype" w:cs="Palatino Linotype"/>
          <w:sz w:val="22"/>
          <w:szCs w:val="22"/>
        </w:rPr>
        <w:t xml:space="preserve"> </w:t>
      </w:r>
    </w:p>
    <w:p w14:paraId="2D8588E7" w14:textId="77777777" w:rsidR="00EC27F3" w:rsidRDefault="00EC27F3" w:rsidP="00EC27F3">
      <w:pPr>
        <w:numPr>
          <w:ilvl w:val="1"/>
          <w:numId w:val="4"/>
        </w:numPr>
        <w:rPr>
          <w:sz w:val="20"/>
          <w:szCs w:val="20"/>
        </w:rPr>
      </w:pPr>
      <w:proofErr w:type="gramStart"/>
      <w:r>
        <w:rPr>
          <w:rFonts w:ascii="Palatino Linotype" w:eastAsia="Palatino Linotype" w:hAnsi="Palatino Linotype" w:cs="Palatino Linotype"/>
          <w:sz w:val="22"/>
          <w:szCs w:val="22"/>
        </w:rPr>
        <w:t>Ballade</w:t>
      </w:r>
      <w:proofErr w:type="gramEnd"/>
      <w:r>
        <w:rPr>
          <w:rFonts w:ascii="Palatino Linotype" w:eastAsia="Palatino Linotype" w:hAnsi="Palatino Linotype" w:cs="Palatino Linotype"/>
          <w:sz w:val="22"/>
          <w:szCs w:val="22"/>
        </w:rPr>
        <w:t xml:space="preserve"> </w:t>
      </w:r>
      <w:proofErr w:type="spellStart"/>
      <w:r>
        <w:rPr>
          <w:rFonts w:ascii="Palatino Linotype" w:eastAsia="Palatino Linotype" w:hAnsi="Palatino Linotype" w:cs="Palatino Linotype"/>
          <w:sz w:val="22"/>
          <w:szCs w:val="22"/>
        </w:rPr>
        <w:t>a</w:t>
      </w:r>
      <w:proofErr w:type="spellEnd"/>
      <w:r>
        <w:rPr>
          <w:rFonts w:ascii="Palatino Linotype" w:eastAsia="Palatino Linotype" w:hAnsi="Palatino Linotype" w:cs="Palatino Linotype"/>
          <w:sz w:val="22"/>
          <w:szCs w:val="22"/>
        </w:rPr>
        <w:t xml:space="preserve"> dos d’</w:t>
      </w:r>
      <w:proofErr w:type="spellStart"/>
      <w:r>
        <w:rPr>
          <w:rFonts w:ascii="Palatino Linotype" w:eastAsia="Palatino Linotype" w:hAnsi="Palatino Linotype" w:cs="Palatino Linotype"/>
          <w:sz w:val="22"/>
          <w:szCs w:val="22"/>
        </w:rPr>
        <w:t>Elephant</w:t>
      </w:r>
      <w:proofErr w:type="spellEnd"/>
      <w:r>
        <w:rPr>
          <w:rFonts w:ascii="Palatino Linotype" w:eastAsia="Palatino Linotype" w:hAnsi="Palatino Linotype" w:cs="Palatino Linotype"/>
          <w:sz w:val="22"/>
          <w:szCs w:val="22"/>
        </w:rPr>
        <w:t xml:space="preserve"> a </w:t>
      </w:r>
      <w:proofErr w:type="spellStart"/>
      <w:r>
        <w:rPr>
          <w:rFonts w:ascii="Palatino Linotype" w:eastAsia="Palatino Linotype" w:hAnsi="Palatino Linotype" w:cs="Palatino Linotype"/>
          <w:sz w:val="22"/>
          <w:szCs w:val="22"/>
        </w:rPr>
        <w:t>Periyar</w:t>
      </w:r>
      <w:proofErr w:type="spellEnd"/>
    </w:p>
    <w:p w14:paraId="76E1CFDF" w14:textId="77777777" w:rsidR="00EC27F3" w:rsidRPr="00220ECE" w:rsidRDefault="00EC27F3" w:rsidP="00EC27F3">
      <w:pPr>
        <w:numPr>
          <w:ilvl w:val="1"/>
          <w:numId w:val="4"/>
        </w:numPr>
        <w:rPr>
          <w:sz w:val="20"/>
          <w:szCs w:val="20"/>
        </w:rPr>
      </w:pPr>
      <w:r>
        <w:rPr>
          <w:rFonts w:ascii="Palatino Linotype" w:eastAsia="Palatino Linotype" w:hAnsi="Palatino Linotype" w:cs="Palatino Linotype"/>
          <w:sz w:val="20"/>
          <w:szCs w:val="20"/>
        </w:rPr>
        <w:t xml:space="preserve">La cérémonie du « coucher de Shiva » au temple </w:t>
      </w:r>
      <w:proofErr w:type="spellStart"/>
      <w:r>
        <w:rPr>
          <w:rFonts w:ascii="Palatino Linotype" w:eastAsia="Palatino Linotype" w:hAnsi="Palatino Linotype" w:cs="Palatino Linotype"/>
          <w:sz w:val="20"/>
          <w:szCs w:val="20"/>
        </w:rPr>
        <w:t>Meenakshi</w:t>
      </w:r>
      <w:proofErr w:type="spellEnd"/>
      <w:r>
        <w:rPr>
          <w:rFonts w:ascii="Palatino Linotype" w:eastAsia="Palatino Linotype" w:hAnsi="Palatino Linotype" w:cs="Palatino Linotype"/>
          <w:sz w:val="20"/>
          <w:szCs w:val="20"/>
        </w:rPr>
        <w:t xml:space="preserve"> à Madurai</w:t>
      </w:r>
      <w:r>
        <w:rPr>
          <w:rFonts w:ascii="Palatino Linotype" w:eastAsia="Palatino Linotype" w:hAnsi="Palatino Linotype" w:cs="Palatino Linotype"/>
          <w:sz w:val="22"/>
          <w:szCs w:val="22"/>
        </w:rPr>
        <w:t xml:space="preserve"> </w:t>
      </w:r>
    </w:p>
    <w:p w14:paraId="4FF08291" w14:textId="77777777" w:rsidR="00EC27F3" w:rsidRDefault="00EC27F3" w:rsidP="00EC27F3">
      <w:pPr>
        <w:numPr>
          <w:ilvl w:val="1"/>
          <w:numId w:val="4"/>
        </w:numPr>
        <w:rPr>
          <w:sz w:val="20"/>
          <w:szCs w:val="20"/>
        </w:rPr>
      </w:pPr>
      <w:r>
        <w:rPr>
          <w:rFonts w:ascii="Palatino Linotype" w:eastAsia="Palatino Linotype" w:hAnsi="Palatino Linotype" w:cs="Palatino Linotype"/>
          <w:sz w:val="20"/>
          <w:szCs w:val="20"/>
        </w:rPr>
        <w:t>Nuit en House-boat en pension complet</w:t>
      </w:r>
    </w:p>
    <w:p w14:paraId="58CDC586" w14:textId="77777777" w:rsidR="00EC27F3" w:rsidRDefault="00EC27F3" w:rsidP="00EC27F3">
      <w:pPr>
        <w:numPr>
          <w:ilvl w:val="1"/>
          <w:numId w:val="4"/>
        </w:numPr>
        <w:rPr>
          <w:sz w:val="20"/>
          <w:szCs w:val="20"/>
        </w:rPr>
      </w:pPr>
      <w:r>
        <w:rPr>
          <w:rFonts w:ascii="Palatino Linotype" w:eastAsia="Palatino Linotype" w:hAnsi="Palatino Linotype" w:cs="Palatino Linotype"/>
          <w:sz w:val="20"/>
          <w:szCs w:val="20"/>
        </w:rPr>
        <w:t>Une représentation de danses du Kathakali à Cochin</w:t>
      </w:r>
      <w:r>
        <w:rPr>
          <w:rFonts w:ascii="Palatino Linotype" w:eastAsia="Palatino Linotype" w:hAnsi="Palatino Linotype" w:cs="Palatino Linotype"/>
          <w:sz w:val="22"/>
          <w:szCs w:val="22"/>
        </w:rPr>
        <w:t xml:space="preserve"> </w:t>
      </w:r>
    </w:p>
    <w:p w14:paraId="691F7F24" w14:textId="77777777" w:rsidR="00EC27F3" w:rsidRDefault="00EC27F3" w:rsidP="00EC27F3">
      <w:pPr>
        <w:numPr>
          <w:ilvl w:val="1"/>
          <w:numId w:val="4"/>
        </w:numPr>
        <w:jc w:val="both"/>
        <w:rPr>
          <w:sz w:val="20"/>
          <w:szCs w:val="20"/>
        </w:rPr>
      </w:pPr>
      <w:r>
        <w:rPr>
          <w:rFonts w:ascii="Palatino Linotype" w:eastAsia="Palatino Linotype" w:hAnsi="Palatino Linotype" w:cs="Palatino Linotype"/>
          <w:sz w:val="20"/>
          <w:szCs w:val="20"/>
        </w:rPr>
        <w:t xml:space="preserve">Train de </w:t>
      </w:r>
      <w:proofErr w:type="spellStart"/>
      <w:r>
        <w:rPr>
          <w:rFonts w:ascii="Palatino Linotype" w:eastAsia="Palatino Linotype" w:hAnsi="Palatino Linotype" w:cs="Palatino Linotype"/>
          <w:sz w:val="20"/>
          <w:szCs w:val="20"/>
        </w:rPr>
        <w:t>Villupuram</w:t>
      </w:r>
      <w:proofErr w:type="spellEnd"/>
      <w:r>
        <w:rPr>
          <w:rFonts w:ascii="Palatino Linotype" w:eastAsia="Palatino Linotype" w:hAnsi="Palatino Linotype" w:cs="Palatino Linotype"/>
          <w:sz w:val="20"/>
          <w:szCs w:val="20"/>
        </w:rPr>
        <w:t xml:space="preserve"> </w:t>
      </w:r>
      <w:proofErr w:type="gramStart"/>
      <w:r>
        <w:rPr>
          <w:rFonts w:ascii="Palatino Linotype" w:eastAsia="Palatino Linotype" w:hAnsi="Palatino Linotype" w:cs="Palatino Linotype"/>
          <w:sz w:val="20"/>
          <w:szCs w:val="20"/>
        </w:rPr>
        <w:t>a</w:t>
      </w:r>
      <w:proofErr w:type="gramEnd"/>
      <w:r>
        <w:rPr>
          <w:rFonts w:ascii="Palatino Linotype" w:eastAsia="Palatino Linotype" w:hAnsi="Palatino Linotype" w:cs="Palatino Linotype"/>
          <w:sz w:val="20"/>
          <w:szCs w:val="20"/>
        </w:rPr>
        <w:t xml:space="preserve"> Madurai AC CHAIR CAR.</w:t>
      </w:r>
    </w:p>
    <w:p w14:paraId="785D83A2" w14:textId="77777777" w:rsidR="00EC27F3" w:rsidRDefault="00EC27F3" w:rsidP="00EC27F3">
      <w:pPr>
        <w:ind w:left="1440"/>
        <w:jc w:val="both"/>
        <w:rPr>
          <w:rFonts w:ascii="Palatino Linotype" w:eastAsia="Palatino Linotype" w:hAnsi="Palatino Linotype" w:cs="Palatino Linotype"/>
          <w:sz w:val="20"/>
          <w:szCs w:val="20"/>
        </w:rPr>
      </w:pPr>
    </w:p>
    <w:p w14:paraId="368FCBD9" w14:textId="77777777" w:rsidR="00EC27F3" w:rsidRDefault="00EC27F3" w:rsidP="00EC27F3">
      <w:pPr>
        <w:numPr>
          <w:ilvl w:val="0"/>
          <w:numId w:val="1"/>
        </w:numPr>
        <w:rPr>
          <w:sz w:val="20"/>
          <w:szCs w:val="20"/>
        </w:rPr>
      </w:pPr>
      <w:r>
        <w:rPr>
          <w:rFonts w:ascii="Palatino Linotype" w:eastAsia="Palatino Linotype" w:hAnsi="Palatino Linotype" w:cs="Palatino Linotype"/>
          <w:sz w:val="20"/>
          <w:szCs w:val="20"/>
        </w:rPr>
        <w:t xml:space="preserve">L’accueil à l’arrivée </w:t>
      </w:r>
    </w:p>
    <w:p w14:paraId="458C102F" w14:textId="77777777" w:rsidR="00EC27F3" w:rsidRDefault="00EC27F3" w:rsidP="00EC27F3">
      <w:pPr>
        <w:ind w:left="720"/>
        <w:rPr>
          <w:rFonts w:ascii="Palatino Linotype" w:eastAsia="Palatino Linotype" w:hAnsi="Palatino Linotype" w:cs="Palatino Linotype"/>
          <w:sz w:val="20"/>
          <w:szCs w:val="20"/>
        </w:rPr>
      </w:pPr>
    </w:p>
    <w:p w14:paraId="2955B870" w14:textId="77777777" w:rsidR="00EC27F3" w:rsidRDefault="00EC27F3" w:rsidP="00EC27F3">
      <w:pPr>
        <w:ind w:left="426"/>
        <w:rPr>
          <w:rFonts w:ascii="Palatino Linotype" w:eastAsia="Palatino Linotype" w:hAnsi="Palatino Linotype" w:cs="Palatino Linotype"/>
          <w:b/>
          <w:sz w:val="20"/>
          <w:szCs w:val="20"/>
          <w:u w:val="single"/>
        </w:rPr>
      </w:pPr>
      <w:r>
        <w:rPr>
          <w:rFonts w:ascii="Palatino Linotype" w:eastAsia="Palatino Linotype" w:hAnsi="Palatino Linotype" w:cs="Palatino Linotype"/>
          <w:b/>
          <w:sz w:val="20"/>
          <w:szCs w:val="20"/>
          <w:u w:val="single"/>
        </w:rPr>
        <w:t>Les services :</w:t>
      </w:r>
    </w:p>
    <w:p w14:paraId="5891609A" w14:textId="77777777" w:rsidR="00EC27F3" w:rsidRDefault="00EC27F3" w:rsidP="00EC27F3">
      <w:pPr>
        <w:ind w:left="426"/>
        <w:rPr>
          <w:rFonts w:ascii="Palatino Linotype" w:eastAsia="Palatino Linotype" w:hAnsi="Palatino Linotype" w:cs="Palatino Linotype"/>
          <w:b/>
          <w:sz w:val="20"/>
          <w:szCs w:val="20"/>
          <w:u w:val="single"/>
        </w:rPr>
      </w:pPr>
    </w:p>
    <w:p w14:paraId="5C33CB76" w14:textId="77777777" w:rsidR="00EC27F3" w:rsidRDefault="00EC27F3" w:rsidP="00EC27F3">
      <w:pPr>
        <w:numPr>
          <w:ilvl w:val="0"/>
          <w:numId w:val="2"/>
        </w:numPr>
        <w:rPr>
          <w:sz w:val="20"/>
          <w:szCs w:val="20"/>
        </w:rPr>
      </w:pPr>
      <w:r>
        <w:rPr>
          <w:rFonts w:ascii="Palatino Linotype" w:eastAsia="Palatino Linotype" w:hAnsi="Palatino Linotype" w:cs="Palatino Linotype"/>
          <w:sz w:val="20"/>
          <w:szCs w:val="20"/>
        </w:rPr>
        <w:t>Les visites et droits d’entrées dans les sites mentionnés au programme</w:t>
      </w:r>
    </w:p>
    <w:p w14:paraId="4A114DB3" w14:textId="77777777" w:rsidR="00EC27F3" w:rsidRDefault="00EC27F3" w:rsidP="00EC27F3">
      <w:pPr>
        <w:numPr>
          <w:ilvl w:val="0"/>
          <w:numId w:val="2"/>
        </w:numPr>
        <w:rPr>
          <w:sz w:val="20"/>
          <w:szCs w:val="20"/>
        </w:rPr>
      </w:pPr>
      <w:r>
        <w:rPr>
          <w:rFonts w:ascii="Palatino Linotype" w:eastAsia="Palatino Linotype" w:hAnsi="Palatino Linotype" w:cs="Palatino Linotype"/>
          <w:sz w:val="20"/>
          <w:szCs w:val="20"/>
        </w:rPr>
        <w:t xml:space="preserve">Les services d’un guide accompagnateur de Chennai à Bangalore </w:t>
      </w:r>
    </w:p>
    <w:p w14:paraId="14DEB215" w14:textId="77777777" w:rsidR="00EC27F3" w:rsidRDefault="00EC27F3" w:rsidP="00EC27F3">
      <w:pPr>
        <w:numPr>
          <w:ilvl w:val="0"/>
          <w:numId w:val="2"/>
        </w:numPr>
        <w:rPr>
          <w:sz w:val="20"/>
          <w:szCs w:val="20"/>
        </w:rPr>
      </w:pPr>
      <w:r>
        <w:rPr>
          <w:rFonts w:ascii="Palatino Linotype" w:eastAsia="Palatino Linotype" w:hAnsi="Palatino Linotype" w:cs="Palatino Linotype"/>
          <w:sz w:val="20"/>
          <w:szCs w:val="20"/>
        </w:rPr>
        <w:t>Les taxes gouvernementales, le service et les taxes routières</w:t>
      </w:r>
    </w:p>
    <w:p w14:paraId="3E62923E" w14:textId="5249B7CA" w:rsidR="00EC27F3" w:rsidRPr="00072FFC" w:rsidRDefault="00EC27F3" w:rsidP="00EC27F3">
      <w:pPr>
        <w:numPr>
          <w:ilvl w:val="0"/>
          <w:numId w:val="2"/>
        </w:numPr>
        <w:rPr>
          <w:sz w:val="20"/>
          <w:szCs w:val="20"/>
        </w:rPr>
      </w:pPr>
      <w:r>
        <w:rPr>
          <w:rFonts w:ascii="Palatino Linotype" w:eastAsia="Palatino Linotype" w:hAnsi="Palatino Linotype" w:cs="Palatino Linotype"/>
          <w:sz w:val="20"/>
          <w:szCs w:val="20"/>
        </w:rPr>
        <w:t>L’assistance de nos bureaux locaux francophones 24 h sur 24</w:t>
      </w:r>
    </w:p>
    <w:p w14:paraId="711CA216" w14:textId="77777777" w:rsidR="00072FFC" w:rsidRDefault="00072FFC" w:rsidP="00072FFC">
      <w:pPr>
        <w:ind w:left="1080"/>
        <w:rPr>
          <w:sz w:val="20"/>
          <w:szCs w:val="20"/>
        </w:rPr>
      </w:pPr>
    </w:p>
    <w:p w14:paraId="66911A5B" w14:textId="77777777" w:rsidR="00EC27F3" w:rsidRDefault="00EC27F3" w:rsidP="00EC27F3">
      <w:pPr>
        <w:rPr>
          <w:rFonts w:ascii="Arial" w:eastAsia="Arial" w:hAnsi="Arial" w:cs="Arial"/>
          <w:sz w:val="20"/>
          <w:szCs w:val="20"/>
        </w:rPr>
      </w:pPr>
    </w:p>
    <w:p w14:paraId="67ACF9FC" w14:textId="77777777" w:rsidR="00EC27F3" w:rsidRDefault="00EC27F3" w:rsidP="00EC27F3">
      <w:pPr>
        <w:keepNext/>
        <w:shd w:val="clear" w:color="auto" w:fill="365F91"/>
        <w:jc w:val="both"/>
        <w:rPr>
          <w:rFonts w:ascii="Palatino Linotype" w:eastAsia="Palatino Linotype" w:hAnsi="Palatino Linotype" w:cs="Palatino Linotype"/>
          <w:b/>
          <w:color w:val="FFFFFF"/>
          <w:sz w:val="20"/>
          <w:szCs w:val="20"/>
        </w:rPr>
      </w:pPr>
      <w:r>
        <w:rPr>
          <w:rFonts w:ascii="Palatino Linotype" w:eastAsia="Palatino Linotype" w:hAnsi="Palatino Linotype" w:cs="Palatino Linotype"/>
          <w:b/>
          <w:color w:val="FFFFFF"/>
          <w:sz w:val="20"/>
          <w:szCs w:val="20"/>
        </w:rPr>
        <w:t>Notre prix ne comprend pas :</w:t>
      </w:r>
    </w:p>
    <w:p w14:paraId="71FF2C15" w14:textId="77777777" w:rsidR="00EC27F3" w:rsidRDefault="00EC27F3" w:rsidP="00EC27F3">
      <w:pPr>
        <w:ind w:left="720"/>
        <w:rPr>
          <w:rFonts w:ascii="Arial" w:eastAsia="Arial" w:hAnsi="Arial" w:cs="Arial"/>
          <w:sz w:val="20"/>
          <w:szCs w:val="20"/>
        </w:rPr>
      </w:pPr>
    </w:p>
    <w:p w14:paraId="654B2547" w14:textId="77777777" w:rsidR="00EC27F3" w:rsidRDefault="00EC27F3" w:rsidP="00EC27F3">
      <w:pPr>
        <w:numPr>
          <w:ilvl w:val="0"/>
          <w:numId w:val="3"/>
        </w:numPr>
        <w:rPr>
          <w:color w:val="000000"/>
          <w:sz w:val="20"/>
          <w:szCs w:val="20"/>
        </w:rPr>
      </w:pPr>
      <w:r>
        <w:rPr>
          <w:rFonts w:ascii="Palatino Linotype" w:eastAsia="Palatino Linotype" w:hAnsi="Palatino Linotype" w:cs="Palatino Linotype"/>
          <w:color w:val="000000"/>
          <w:sz w:val="20"/>
          <w:szCs w:val="20"/>
        </w:rPr>
        <w:t xml:space="preserve">Les vols Internationaux et domestiques </w:t>
      </w:r>
    </w:p>
    <w:p w14:paraId="0EE1F42E" w14:textId="77777777" w:rsidR="00EC27F3" w:rsidRDefault="00EC27F3" w:rsidP="00EC27F3">
      <w:pPr>
        <w:numPr>
          <w:ilvl w:val="0"/>
          <w:numId w:val="3"/>
        </w:numPr>
        <w:rPr>
          <w:color w:val="000000"/>
          <w:sz w:val="20"/>
          <w:szCs w:val="20"/>
        </w:rPr>
      </w:pPr>
      <w:r>
        <w:rPr>
          <w:rFonts w:ascii="Palatino Linotype" w:eastAsia="Palatino Linotype" w:hAnsi="Palatino Linotype" w:cs="Palatino Linotype"/>
          <w:color w:val="000000"/>
          <w:sz w:val="20"/>
          <w:szCs w:val="20"/>
        </w:rPr>
        <w:t>Les boissons </w:t>
      </w:r>
    </w:p>
    <w:p w14:paraId="0D6144F5" w14:textId="77777777" w:rsidR="00EC27F3" w:rsidRDefault="00EC27F3" w:rsidP="00EC27F3">
      <w:pPr>
        <w:numPr>
          <w:ilvl w:val="0"/>
          <w:numId w:val="3"/>
        </w:numPr>
        <w:rPr>
          <w:color w:val="000000"/>
          <w:sz w:val="20"/>
          <w:szCs w:val="20"/>
        </w:rPr>
      </w:pPr>
      <w:r>
        <w:rPr>
          <w:rFonts w:ascii="Palatino Linotype" w:eastAsia="Palatino Linotype" w:hAnsi="Palatino Linotype" w:cs="Palatino Linotype"/>
          <w:color w:val="000000"/>
          <w:sz w:val="20"/>
          <w:szCs w:val="20"/>
        </w:rPr>
        <w:t>Les dépenses personnelles </w:t>
      </w:r>
    </w:p>
    <w:p w14:paraId="679F1FFA" w14:textId="77777777" w:rsidR="00EC27F3" w:rsidRDefault="00EC27F3" w:rsidP="00EC27F3">
      <w:pPr>
        <w:numPr>
          <w:ilvl w:val="0"/>
          <w:numId w:val="3"/>
        </w:numPr>
        <w:jc w:val="both"/>
        <w:rPr>
          <w:color w:val="000000"/>
          <w:sz w:val="20"/>
          <w:szCs w:val="20"/>
        </w:rPr>
      </w:pPr>
      <w:r>
        <w:rPr>
          <w:rFonts w:ascii="Palatino Linotype" w:eastAsia="Palatino Linotype" w:hAnsi="Palatino Linotype" w:cs="Palatino Linotype"/>
          <w:color w:val="000000"/>
          <w:sz w:val="20"/>
          <w:szCs w:val="20"/>
        </w:rPr>
        <w:t>Le port des bagages – à l’aéroport et à l’hôtel</w:t>
      </w:r>
    </w:p>
    <w:p w14:paraId="5E9AA3C4" w14:textId="77777777" w:rsidR="00EC27F3" w:rsidRDefault="00EC27F3" w:rsidP="00EC27F3">
      <w:pPr>
        <w:numPr>
          <w:ilvl w:val="0"/>
          <w:numId w:val="3"/>
        </w:numPr>
        <w:ind w:right="27"/>
        <w:rPr>
          <w:color w:val="000000"/>
          <w:sz w:val="20"/>
          <w:szCs w:val="20"/>
        </w:rPr>
      </w:pPr>
      <w:r>
        <w:rPr>
          <w:rFonts w:ascii="Palatino Linotype" w:eastAsia="Palatino Linotype" w:hAnsi="Palatino Linotype" w:cs="Palatino Linotype"/>
          <w:color w:val="000000"/>
          <w:sz w:val="20"/>
          <w:szCs w:val="20"/>
        </w:rPr>
        <w:t xml:space="preserve">Les Pourboires </w:t>
      </w:r>
    </w:p>
    <w:p w14:paraId="6D899042" w14:textId="77777777" w:rsidR="00EC27F3" w:rsidRDefault="00EC27F3" w:rsidP="00EC27F3">
      <w:pPr>
        <w:numPr>
          <w:ilvl w:val="0"/>
          <w:numId w:val="3"/>
        </w:numPr>
        <w:ind w:right="27"/>
        <w:rPr>
          <w:color w:val="000000"/>
          <w:sz w:val="20"/>
          <w:szCs w:val="20"/>
        </w:rPr>
      </w:pPr>
      <w:r>
        <w:rPr>
          <w:rFonts w:ascii="Palatino Linotype" w:eastAsia="Palatino Linotype" w:hAnsi="Palatino Linotype" w:cs="Palatino Linotype"/>
          <w:color w:val="000000"/>
          <w:sz w:val="20"/>
          <w:szCs w:val="20"/>
        </w:rPr>
        <w:t>Les boissons : bière = 6$ (650ml) // soda = 3$ // eau bouteille = 2.5$ (1l)</w:t>
      </w:r>
    </w:p>
    <w:p w14:paraId="5170300F" w14:textId="77777777" w:rsidR="00EC27F3" w:rsidRDefault="00EC27F3" w:rsidP="00EC27F3">
      <w:pPr>
        <w:numPr>
          <w:ilvl w:val="0"/>
          <w:numId w:val="3"/>
        </w:numPr>
        <w:ind w:right="27"/>
        <w:rPr>
          <w:color w:val="000000"/>
          <w:sz w:val="20"/>
          <w:szCs w:val="20"/>
        </w:rPr>
      </w:pPr>
      <w:r>
        <w:rPr>
          <w:rFonts w:ascii="Palatino Linotype" w:eastAsia="Palatino Linotype" w:hAnsi="Palatino Linotype" w:cs="Palatino Linotype"/>
          <w:color w:val="000000"/>
          <w:sz w:val="20"/>
          <w:szCs w:val="20"/>
        </w:rPr>
        <w:t xml:space="preserve">Les droits d'entrée relatifs </w:t>
      </w:r>
      <w:proofErr w:type="gramStart"/>
      <w:r>
        <w:rPr>
          <w:rFonts w:ascii="Palatino Linotype" w:eastAsia="Palatino Linotype" w:hAnsi="Palatino Linotype" w:cs="Palatino Linotype"/>
          <w:color w:val="000000"/>
          <w:sz w:val="20"/>
          <w:szCs w:val="20"/>
        </w:rPr>
        <w:t>aux  appareils</w:t>
      </w:r>
      <w:proofErr w:type="gramEnd"/>
      <w:r>
        <w:rPr>
          <w:rFonts w:ascii="Palatino Linotype" w:eastAsia="Palatino Linotype" w:hAnsi="Palatino Linotype" w:cs="Palatino Linotype"/>
          <w:color w:val="000000"/>
          <w:sz w:val="20"/>
          <w:szCs w:val="20"/>
        </w:rPr>
        <w:t xml:space="preserve"> photo, caméra, vidéo, etc. exigés sur certains sites,</w:t>
      </w:r>
    </w:p>
    <w:p w14:paraId="57F0817F" w14:textId="77777777" w:rsidR="00EC27F3" w:rsidRDefault="00EC27F3" w:rsidP="00EC27F3">
      <w:pPr>
        <w:numPr>
          <w:ilvl w:val="0"/>
          <w:numId w:val="3"/>
        </w:numPr>
        <w:rPr>
          <w:color w:val="000000"/>
          <w:sz w:val="20"/>
          <w:szCs w:val="20"/>
        </w:rPr>
      </w:pPr>
      <w:r>
        <w:rPr>
          <w:rFonts w:ascii="Palatino Linotype" w:eastAsia="Palatino Linotype" w:hAnsi="Palatino Linotype" w:cs="Palatino Linotype"/>
          <w:color w:val="000000"/>
          <w:sz w:val="20"/>
          <w:szCs w:val="20"/>
        </w:rPr>
        <w:t>Le visa indien et d’obtention : 80 € (au 29/07/10) (2 photos identiques en couleurs et 1 formulaire) – 45 jours avant le départ </w:t>
      </w:r>
    </w:p>
    <w:p w14:paraId="40A4BB01" w14:textId="77777777" w:rsidR="00EC27F3" w:rsidRDefault="00EC27F3" w:rsidP="00EC27F3">
      <w:pPr>
        <w:numPr>
          <w:ilvl w:val="0"/>
          <w:numId w:val="3"/>
        </w:numPr>
        <w:rPr>
          <w:b/>
          <w:color w:val="000000"/>
          <w:u w:val="single"/>
        </w:rPr>
      </w:pPr>
      <w:r>
        <w:rPr>
          <w:rFonts w:ascii="Palatino Linotype" w:eastAsia="Palatino Linotype" w:hAnsi="Palatino Linotype" w:cs="Palatino Linotype"/>
          <w:color w:val="000000"/>
          <w:sz w:val="20"/>
          <w:szCs w:val="20"/>
        </w:rPr>
        <w:lastRenderedPageBreak/>
        <w:t>Les assurances voyages (annulation, rapatriement, assistance) 3% du montant total du forfait</w:t>
      </w:r>
    </w:p>
    <w:p w14:paraId="0AA6F55A" w14:textId="77777777" w:rsidR="00EC27F3" w:rsidRDefault="00EC27F3" w:rsidP="00EC27F3">
      <w:pPr>
        <w:jc w:val="center"/>
        <w:rPr>
          <w:rFonts w:ascii="Jim Nightshade" w:eastAsia="Jim Nightshade" w:hAnsi="Jim Nightshade" w:cs="Jim Nightshade"/>
          <w:b/>
          <w:color w:val="000000"/>
          <w:u w:val="single"/>
        </w:rPr>
      </w:pPr>
    </w:p>
    <w:p w14:paraId="421F24F5" w14:textId="77777777" w:rsidR="00EC27F3" w:rsidRDefault="00EC27F3" w:rsidP="00EC27F3">
      <w:pPr>
        <w:ind w:left="720"/>
        <w:rPr>
          <w:rFonts w:ascii="Palatino Linotype" w:eastAsia="Palatino Linotype" w:hAnsi="Palatino Linotype" w:cs="Palatino Linotype"/>
        </w:rPr>
      </w:pPr>
    </w:p>
    <w:p w14:paraId="3FD9ABBD" w14:textId="77777777" w:rsidR="00EC27F3" w:rsidRDefault="00EC27F3" w:rsidP="00EC27F3">
      <w:pPr>
        <w:ind w:firstLine="6"/>
        <w:jc w:val="both"/>
        <w:rPr>
          <w:rFonts w:ascii="Palatino Linotype" w:eastAsia="Palatino Linotype" w:hAnsi="Palatino Linotype" w:cs="Palatino Linotype"/>
          <w:color w:val="000000"/>
        </w:rPr>
      </w:pPr>
    </w:p>
    <w:p w14:paraId="1C9E383F" w14:textId="77777777" w:rsidR="00EC27F3" w:rsidRDefault="00EC27F3" w:rsidP="00EC27F3"/>
    <w:p w14:paraId="49BBDA04" w14:textId="77777777" w:rsidR="00C0222A" w:rsidRDefault="00C0222A"/>
    <w:sectPr w:rsidR="00C0222A" w:rsidSect="0064093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Jim Nightshade">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1" type="#_x0000_t75" style="width:12pt;height:12pt" o:bullet="t">
        <v:imagedata r:id="rId1" o:title="bd10336_"/>
      </v:shape>
    </w:pict>
  </w:numPicBullet>
  <w:abstractNum w:abstractNumId="0" w15:restartNumberingAfterBreak="0">
    <w:nsid w:val="05507541"/>
    <w:multiLevelType w:val="multilevel"/>
    <w:tmpl w:val="38C2CE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6F659EA"/>
    <w:multiLevelType w:val="multilevel"/>
    <w:tmpl w:val="663C61F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B547246"/>
    <w:multiLevelType w:val="multilevel"/>
    <w:tmpl w:val="7C24DC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1A647B"/>
    <w:multiLevelType w:val="multilevel"/>
    <w:tmpl w:val="407885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6CA7851"/>
    <w:multiLevelType w:val="hybridMultilevel"/>
    <w:tmpl w:val="202C831E"/>
    <w:lvl w:ilvl="0" w:tplc="4DC28CF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ED271C"/>
    <w:multiLevelType w:val="multilevel"/>
    <w:tmpl w:val="11C04FD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83539F0"/>
    <w:multiLevelType w:val="multilevel"/>
    <w:tmpl w:val="F71CB0A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472717076">
    <w:abstractNumId w:val="2"/>
  </w:num>
  <w:num w:numId="2" w16cid:durableId="250480108">
    <w:abstractNumId w:val="3"/>
  </w:num>
  <w:num w:numId="3" w16cid:durableId="1545824388">
    <w:abstractNumId w:val="6"/>
  </w:num>
  <w:num w:numId="4" w16cid:durableId="1492674296">
    <w:abstractNumId w:val="5"/>
  </w:num>
  <w:num w:numId="5" w16cid:durableId="257294724">
    <w:abstractNumId w:val="0"/>
  </w:num>
  <w:num w:numId="6" w16cid:durableId="1328677067">
    <w:abstractNumId w:val="1"/>
  </w:num>
  <w:num w:numId="7" w16cid:durableId="14532047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7F3"/>
    <w:rsid w:val="000444DC"/>
    <w:rsid w:val="00072FFC"/>
    <w:rsid w:val="0034561D"/>
    <w:rsid w:val="0064093E"/>
    <w:rsid w:val="008B6C2B"/>
    <w:rsid w:val="008C6F4A"/>
    <w:rsid w:val="00B81FB0"/>
    <w:rsid w:val="00C0222A"/>
    <w:rsid w:val="00D6607C"/>
    <w:rsid w:val="00EC27F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2785CB0B"/>
  <w15:chartTrackingRefBased/>
  <w15:docId w15:val="{47B188ED-6F56-4740-8CB6-9CCF32FDA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7F3"/>
    <w:rPr>
      <w:rFonts w:ascii="Times New Roman" w:eastAsia="Times New Roman" w:hAnsi="Times New Roman" w:cs="Times New Roman"/>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34561D"/>
    <w:rPr>
      <w:rFonts w:eastAsia="SimSun"/>
      <w:sz w:val="28"/>
      <w:lang w:eastAsia="fr-FR"/>
    </w:rPr>
  </w:style>
  <w:style w:type="character" w:customStyle="1" w:styleId="BodyTextChar">
    <w:name w:val="Body Text Char"/>
    <w:basedOn w:val="DefaultParagraphFont"/>
    <w:link w:val="BodyText"/>
    <w:semiHidden/>
    <w:rsid w:val="0034561D"/>
    <w:rPr>
      <w:rFonts w:ascii="Times New Roman" w:eastAsia="SimSun" w:hAnsi="Times New Roman" w:cs="Times New Roman"/>
      <w:sz w:val="28"/>
      <w:lang w:val="fr-FR" w:eastAsia="fr-FR"/>
    </w:rPr>
  </w:style>
  <w:style w:type="paragraph" w:styleId="ListParagraph">
    <w:name w:val="List Paragraph"/>
    <w:aliases w:val="Sous-titre orangé"/>
    <w:basedOn w:val="Normal"/>
    <w:uiPriority w:val="34"/>
    <w:qFormat/>
    <w:rsid w:val="0034561D"/>
    <w:pPr>
      <w:ind w:left="720"/>
      <w:contextualSpacing/>
    </w:pPr>
    <w:rPr>
      <w:rFonts w:eastAsia="SimSun"/>
      <w:lang w:eastAsia="fr-FR"/>
    </w:rPr>
  </w:style>
  <w:style w:type="character" w:styleId="Hyperlink">
    <w:name w:val="Hyperlink"/>
    <w:basedOn w:val="DefaultParagraphFont"/>
    <w:uiPriority w:val="99"/>
    <w:unhideWhenUsed/>
    <w:rsid w:val="00072FFC"/>
    <w:rPr>
      <w:color w:val="0563C1" w:themeColor="hyperlink"/>
      <w:u w:val="single"/>
    </w:rPr>
  </w:style>
  <w:style w:type="character" w:styleId="UnresolvedMention">
    <w:name w:val="Unresolved Mention"/>
    <w:basedOn w:val="DefaultParagraphFont"/>
    <w:uiPriority w:val="99"/>
    <w:semiHidden/>
    <w:unhideWhenUsed/>
    <w:rsid w:val="00072FFC"/>
    <w:rPr>
      <w:color w:val="605E5C"/>
      <w:shd w:val="clear" w:color="auto" w:fill="E1DFDD"/>
    </w:rPr>
  </w:style>
  <w:style w:type="character" w:styleId="FollowedHyperlink">
    <w:name w:val="FollowedHyperlink"/>
    <w:basedOn w:val="DefaultParagraphFont"/>
    <w:uiPriority w:val="99"/>
    <w:semiHidden/>
    <w:unhideWhenUsed/>
    <w:rsid w:val="00072F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asie.premium-travel.fr/voyage.php?vue=150" TargetMode="External"/><Relationship Id="rId18" Type="http://schemas.openxmlformats.org/officeDocument/2006/relationships/hyperlink" Target="http://www.jcresidency.com" TargetMode="External"/><Relationship Id="rId3" Type="http://schemas.openxmlformats.org/officeDocument/2006/relationships/settings" Target="settings.xml"/><Relationship Id="rId21" Type="http://schemas.openxmlformats.org/officeDocument/2006/relationships/hyperlink" Target="http://www.sandeshtheprince.com" TargetMode="External"/><Relationship Id="rId7" Type="http://schemas.openxmlformats.org/officeDocument/2006/relationships/hyperlink" Target="http://pagesperso-orange.fr/bharat/hindouisme/shiva.htm" TargetMode="External"/><Relationship Id="rId12" Type="http://schemas.openxmlformats.org/officeDocument/2006/relationships/image" Target="media/image8.png"/><Relationship Id="rId17" Type="http://schemas.openxmlformats.org/officeDocument/2006/relationships/hyperlink" Target="http://www.shenbagahotel.com" TargetMode="External"/><Relationship Id="rId2" Type="http://schemas.openxmlformats.org/officeDocument/2006/relationships/styles" Target="styles.xml"/><Relationship Id="rId16" Type="http://schemas.openxmlformats.org/officeDocument/2006/relationships/hyperlink" Target="http://mgm-hotels.com" TargetMode="External"/><Relationship Id="rId20" Type="http://schemas.openxmlformats.org/officeDocument/2006/relationships/hyperlink" Target="http://www.abadhotels.com" TargetMode="Externa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www.peppervine.in"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asie.premium-travel.fr/voyage.php?vue=150"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13</Pages>
  <Words>2923</Words>
  <Characters>16663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Tarun Taneja</dc:creator>
  <cp:keywords/>
  <dc:description/>
  <cp:lastModifiedBy>Tarun Taneja</cp:lastModifiedBy>
  <cp:revision>1</cp:revision>
  <dcterms:created xsi:type="dcterms:W3CDTF">2023-08-03T09:35:00Z</dcterms:created>
  <dcterms:modified xsi:type="dcterms:W3CDTF">2023-08-03T10:40:00Z</dcterms:modified>
</cp:coreProperties>
</file>